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332" w:rsidRPr="00F36EA7" w:rsidRDefault="00966332" w:rsidP="00966332">
      <w:pPr>
        <w:pStyle w:val="a3"/>
        <w:spacing w:before="0" w:beforeAutospacing="0" w:after="0" w:afterAutospacing="0"/>
        <w:jc w:val="center"/>
        <w:rPr>
          <w:rFonts w:eastAsia="Calibri"/>
          <w:b/>
          <w:lang w:eastAsia="en-US"/>
        </w:rPr>
      </w:pPr>
      <w:r w:rsidRPr="00F36EA7">
        <w:rPr>
          <w:rFonts w:eastAsia="Calibri"/>
          <w:b/>
          <w:lang w:eastAsia="en-US"/>
        </w:rPr>
        <w:t>ТЕХНИЧЕСКАЯ СПЕЦИФИКАЦИЯ</w:t>
      </w:r>
    </w:p>
    <w:p w:rsidR="00E21B92" w:rsidRPr="00F36EA7" w:rsidRDefault="00E21B92">
      <w:pPr>
        <w:rPr>
          <w:rFonts w:ascii="Times New Roman" w:hAnsi="Times New Roman" w:cs="Times New Roman"/>
          <w:sz w:val="24"/>
          <w:szCs w:val="24"/>
        </w:rPr>
      </w:pPr>
    </w:p>
    <w:p w:rsidR="00966332" w:rsidRPr="00F36EA7" w:rsidRDefault="00CF685D" w:rsidP="00CF685D">
      <w:pPr>
        <w:jc w:val="both"/>
        <w:rPr>
          <w:rFonts w:ascii="Times New Roman" w:hAnsi="Times New Roman" w:cs="Times New Roman"/>
          <w:sz w:val="24"/>
          <w:szCs w:val="24"/>
        </w:rPr>
      </w:pPr>
      <w:r w:rsidRPr="00CF685D">
        <w:rPr>
          <w:rFonts w:ascii="Times New Roman" w:hAnsi="Times New Roman" w:cs="Times New Roman"/>
          <w:sz w:val="24"/>
          <w:szCs w:val="24"/>
        </w:rPr>
        <w:t>Работы по ремонту/модернизации электродвигателей/генераторов и аналогичного оборудования (кроме применяемых на транспорте)</w:t>
      </w:r>
    </w:p>
    <w:p w:rsidR="007E1159" w:rsidRPr="002E14B3" w:rsidRDefault="00A17D32" w:rsidP="002E14B3">
      <w:pPr>
        <w:ind w:firstLine="567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939F5">
        <w:rPr>
          <w:rFonts w:ascii="Times New Roman" w:hAnsi="Times New Roman" w:cs="Times New Roman"/>
          <w:b/>
          <w:sz w:val="24"/>
          <w:szCs w:val="24"/>
        </w:rPr>
        <w:t>Лот №1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F8358A" w:rsidRPr="00F8358A">
        <w:rPr>
          <w:rFonts w:ascii="Times New Roman" w:hAnsi="Times New Roman" w:cs="Times New Roman"/>
          <w:b/>
          <w:sz w:val="24"/>
          <w:szCs w:val="24"/>
        </w:rPr>
        <w:t>Мангыстауская</w:t>
      </w:r>
      <w:proofErr w:type="spellEnd"/>
      <w:r w:rsidR="00F8358A" w:rsidRPr="00F8358A">
        <w:rPr>
          <w:rFonts w:ascii="Times New Roman" w:hAnsi="Times New Roman" w:cs="Times New Roman"/>
          <w:b/>
          <w:sz w:val="24"/>
          <w:szCs w:val="24"/>
        </w:rPr>
        <w:t xml:space="preserve"> обл.</w:t>
      </w:r>
      <w:r w:rsidR="00F835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Актау</w:t>
      </w:r>
      <w:r w:rsidR="00F8358A">
        <w:rPr>
          <w:rFonts w:ascii="Times New Roman" w:hAnsi="Times New Roman" w:cs="Times New Roman"/>
          <w:b/>
          <w:sz w:val="24"/>
          <w:szCs w:val="24"/>
        </w:rPr>
        <w:t>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),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19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CF685D" w:rsidRDefault="00CF685D" w:rsidP="004F1C38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Казахстан </w:t>
      </w:r>
      <w:proofErr w:type="spellStart"/>
      <w:r w:rsidRPr="006671F5">
        <w:rPr>
          <w:rFonts w:ascii="Times New Roman" w:hAnsi="Times New Roman" w:cs="Times New Roman"/>
          <w:sz w:val="24"/>
          <w:szCs w:val="24"/>
        </w:rPr>
        <w:t>Мангыстауской</w:t>
      </w:r>
      <w:proofErr w:type="spellEnd"/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bookmarkStart w:id="0" w:name="_Hlk59634842"/>
      <w:r w:rsidR="00DB7E0C"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</w:t>
      </w:r>
      <w:bookmarkEnd w:id="0"/>
      <w:r w:rsidR="00DB7E0C">
        <w:rPr>
          <w:rFonts w:ascii="Times New Roman" w:hAnsi="Times New Roman" w:cs="Times New Roman"/>
          <w:sz w:val="24"/>
          <w:szCs w:val="24"/>
        </w:rPr>
        <w:t xml:space="preserve">(далее-ДГУ) производства </w:t>
      </w:r>
      <w:r w:rsidR="00DB7E0C"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="00DB7E0C"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="00DB7E0C"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 w:rsidR="00DB7E0C">
        <w:rPr>
          <w:rFonts w:ascii="Times New Roman" w:hAnsi="Times New Roman" w:cs="Times New Roman"/>
          <w:sz w:val="24"/>
          <w:szCs w:val="24"/>
        </w:rPr>
        <w:t xml:space="preserve">. Данные ДГУ предназначены для обеспечения </w:t>
      </w:r>
      <w:r w:rsidR="00416613">
        <w:rPr>
          <w:rFonts w:ascii="Times New Roman" w:hAnsi="Times New Roman" w:cs="Times New Roman"/>
          <w:sz w:val="24"/>
          <w:szCs w:val="24"/>
        </w:rPr>
        <w:t xml:space="preserve">оборудование связи ВОЛС </w:t>
      </w:r>
      <w:r w:rsidR="00257F27">
        <w:rPr>
          <w:rFonts w:ascii="Times New Roman" w:hAnsi="Times New Roman" w:cs="Times New Roman"/>
          <w:sz w:val="24"/>
          <w:szCs w:val="24"/>
        </w:rPr>
        <w:t>бесперебойным</w:t>
      </w:r>
      <w:r w:rsidR="00DB7E0C">
        <w:rPr>
          <w:rFonts w:ascii="Times New Roman" w:hAnsi="Times New Roman" w:cs="Times New Roman"/>
          <w:sz w:val="24"/>
          <w:szCs w:val="24"/>
        </w:rPr>
        <w:t xml:space="preserve"> электропитанием в ав</w:t>
      </w:r>
      <w:r w:rsidR="008A60F9">
        <w:rPr>
          <w:rFonts w:ascii="Times New Roman" w:hAnsi="Times New Roman" w:cs="Times New Roman"/>
          <w:sz w:val="24"/>
          <w:szCs w:val="24"/>
        </w:rPr>
        <w:t>арийных</w:t>
      </w:r>
      <w:r w:rsidR="004F1C38">
        <w:rPr>
          <w:rFonts w:ascii="Times New Roman" w:hAnsi="Times New Roman" w:cs="Times New Roman"/>
          <w:sz w:val="24"/>
          <w:szCs w:val="24"/>
        </w:rPr>
        <w:t xml:space="preserve"> случаях, в случаях</w:t>
      </w:r>
      <w:r w:rsidR="008A60F9">
        <w:rPr>
          <w:rFonts w:ascii="Times New Roman" w:hAnsi="Times New Roman" w:cs="Times New Roman"/>
          <w:sz w:val="24"/>
          <w:szCs w:val="24"/>
        </w:rPr>
        <w:t xml:space="preserve"> после</w:t>
      </w:r>
      <w:r w:rsidR="00F176B2">
        <w:rPr>
          <w:rFonts w:ascii="Times New Roman" w:hAnsi="Times New Roman" w:cs="Times New Roman"/>
          <w:sz w:val="24"/>
          <w:szCs w:val="24"/>
        </w:rPr>
        <w:t xml:space="preserve"> </w:t>
      </w:r>
      <w:r w:rsidR="00DB7E0C">
        <w:rPr>
          <w:rFonts w:ascii="Times New Roman" w:hAnsi="Times New Roman" w:cs="Times New Roman"/>
          <w:sz w:val="24"/>
          <w:szCs w:val="24"/>
        </w:rPr>
        <w:t xml:space="preserve">отключения внешних электрических сетей основного </w:t>
      </w:r>
      <w:r w:rsidR="00416613">
        <w:rPr>
          <w:rFonts w:ascii="Times New Roman" w:hAnsi="Times New Roman" w:cs="Times New Roman"/>
          <w:sz w:val="24"/>
          <w:szCs w:val="24"/>
        </w:rPr>
        <w:t xml:space="preserve">и </w:t>
      </w:r>
      <w:r w:rsidR="004F1C38">
        <w:rPr>
          <w:rFonts w:ascii="Times New Roman" w:hAnsi="Times New Roman" w:cs="Times New Roman"/>
          <w:sz w:val="24"/>
          <w:szCs w:val="24"/>
        </w:rPr>
        <w:t>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 w:rsidR="004F1C38"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F176B2" w:rsidRDefault="00F176B2" w:rsidP="00DB7E0C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176B2" w:rsidRPr="00F176B2" w:rsidRDefault="004F1C38" w:rsidP="00F176B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="00F176B2"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="00F176B2"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="00F176B2"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2C1E8F" w:rsidRDefault="002C1E8F" w:rsidP="00F176B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2C8B" w:rsidRPr="00F176B2" w:rsidRDefault="00531876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F176B2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F176B2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X="392" w:tblpY="97"/>
        <w:tblW w:w="9322" w:type="dxa"/>
        <w:tblLook w:val="04A0" w:firstRow="1" w:lastRow="0" w:firstColumn="1" w:lastColumn="0" w:noHBand="0" w:noVBand="1"/>
      </w:tblPr>
      <w:tblGrid>
        <w:gridCol w:w="566"/>
        <w:gridCol w:w="2474"/>
        <w:gridCol w:w="574"/>
        <w:gridCol w:w="2669"/>
        <w:gridCol w:w="3039"/>
      </w:tblGrid>
      <w:tr w:rsidR="009969CD" w:rsidRPr="00A25ECF" w:rsidTr="0047477F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53 кВт </w:t>
            </w:r>
          </w:p>
        </w:tc>
      </w:tr>
      <w:tr w:rsidR="009969CD" w:rsidRPr="00A25ECF" w:rsidTr="009969CD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C26AA6" w:rsidRPr="00A25ECF" w:rsidTr="004D31C1">
        <w:trPr>
          <w:trHeight w:val="270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AA6" w:rsidRPr="00C26AA6" w:rsidRDefault="00C26AA6" w:rsidP="000D2C8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9969CD" w:rsidRPr="00A25ECF" w:rsidTr="009969CD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AA6" w:rsidRPr="00A25ECF" w:rsidTr="004D31C1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AA6" w:rsidRPr="00C26AA6" w:rsidRDefault="00C26AA6" w:rsidP="000D2C8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AA6" w:rsidRPr="00A25ECF" w:rsidTr="004D31C1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AA6" w:rsidRPr="00C26AA6" w:rsidRDefault="00C26AA6" w:rsidP="000D2C8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AA6" w:rsidRPr="00A25ECF" w:rsidTr="004D31C1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AA6" w:rsidRPr="00C26AA6" w:rsidRDefault="00C26AA6" w:rsidP="000D2C8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Система охлаждения</w:t>
            </w: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AA6" w:rsidRPr="00A25ECF" w:rsidTr="004D31C1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AA6" w:rsidRPr="00C26AA6" w:rsidRDefault="00C26AA6" w:rsidP="000D2C8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767B8C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BA5894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4D3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8C6FF1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67B8C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BA5894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A25ECF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67B8C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BA5894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A25ECF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67B8C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BA5894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A25ECF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67B8C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BA5894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A25ECF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67B8C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BA5894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B8C" w:rsidRPr="00BA5894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B8C" w:rsidRPr="00A25ECF" w:rsidRDefault="00767B8C" w:rsidP="00767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AA6" w:rsidRPr="00A25ECF" w:rsidTr="004D31C1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AA6" w:rsidRPr="00C26AA6" w:rsidRDefault="00C26AA6" w:rsidP="000D2C8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F7163F" w:rsidRDefault="00F7163F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A25ECF" w:rsidRDefault="00F7163F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AA6" w:rsidRPr="00A25ECF" w:rsidTr="004D31C1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AA6" w:rsidRPr="00C26AA6" w:rsidRDefault="00C26AA6" w:rsidP="000D2C8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датчика </w:t>
            </w:r>
            <w:r w:rsid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69CD" w:rsidRPr="00A25ECF" w:rsidTr="009969CD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69CD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Default="009969CD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3A4BAE" w:rsidP="0099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9CD" w:rsidRPr="00A25ECF" w:rsidRDefault="009969CD" w:rsidP="009969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176B2" w:rsidRDefault="00F176B2" w:rsidP="00DB7E0C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969CD" w:rsidRDefault="009969CD" w:rsidP="00E45AE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163F" w:rsidRDefault="00F7163F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F7163F" w:rsidRDefault="00F7163F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F7163F" w:rsidRDefault="00F7163F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F7163F" w:rsidRDefault="00F7163F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F7163F" w:rsidRDefault="00F7163F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F7163F" w:rsidRDefault="00F7163F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F7163F" w:rsidRDefault="00F7163F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F7163F" w:rsidRDefault="00F7163F" w:rsidP="00134D07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F7163F" w:rsidRDefault="00F7163F" w:rsidP="00AA14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163F" w:rsidRDefault="00134D07" w:rsidP="00F7163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0D222A" w:rsidRPr="00134D07" w:rsidRDefault="000D222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lastRenderedPageBreak/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0D222A" w:rsidRDefault="000D222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0D222A" w:rsidRDefault="000D222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 w:rsidR="00F75189"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 w:rsidR="007C6F01"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="007C6F01"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 w:rsidR="007C6F01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 w:rsidR="007C6F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22A" w:rsidRDefault="000D222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0D222A" w:rsidRDefault="000D222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 w:rsidR="00134D07"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 w:rsidR="00134D07"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0D222A" w:rsidRDefault="000D222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0D222A" w:rsidRDefault="000D222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0D222A" w:rsidRPr="00DC1981" w:rsidRDefault="000D222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DC1981" w:rsidRDefault="00DC1981" w:rsidP="00DC1981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981" w:rsidRPr="00B53D04" w:rsidRDefault="00DC1981" w:rsidP="00DC19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C1981" w:rsidRPr="00F36365" w:rsidRDefault="00DC1981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B66C1D" w:rsidRDefault="00B66C1D" w:rsidP="00A17D3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D32" w:rsidRPr="00DC1981" w:rsidRDefault="000D15DE" w:rsidP="00A17D3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227E06">
        <w:rPr>
          <w:rFonts w:ascii="Times New Roman" w:hAnsi="Times New Roman" w:cs="Times New Roman"/>
          <w:b/>
          <w:sz w:val="24"/>
          <w:szCs w:val="24"/>
        </w:rPr>
        <w:t>Т</w:t>
      </w:r>
      <w:r w:rsidR="00DC1981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351" w:tblpY="61"/>
        <w:tblW w:w="10948" w:type="dxa"/>
        <w:tblLayout w:type="fixed"/>
        <w:tblLook w:val="04A0" w:firstRow="1" w:lastRow="0" w:firstColumn="1" w:lastColumn="0" w:noHBand="0" w:noVBand="1"/>
      </w:tblPr>
      <w:tblGrid>
        <w:gridCol w:w="567"/>
        <w:gridCol w:w="1593"/>
        <w:gridCol w:w="709"/>
        <w:gridCol w:w="2126"/>
        <w:gridCol w:w="2126"/>
        <w:gridCol w:w="1667"/>
        <w:gridCol w:w="1418"/>
        <w:gridCol w:w="742"/>
      </w:tblGrid>
      <w:tr w:rsidR="00F36C38" w:rsidRPr="00CD50FC" w:rsidTr="004B3979">
        <w:trPr>
          <w:trHeight w:val="68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C38" w:rsidRPr="00CD50FC" w:rsidRDefault="00F36C38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C38" w:rsidRPr="00CD50FC" w:rsidRDefault="00F36C38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C38" w:rsidRPr="00CD50FC" w:rsidRDefault="00F36C38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C38" w:rsidRPr="00CD50FC" w:rsidRDefault="00F36C38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C38" w:rsidRPr="00CD50FC" w:rsidRDefault="00F36C38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36C38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C38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F36C38"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6C38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Бейнеу 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6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Мангыстауская</w:t>
            </w:r>
            <w:proofErr w:type="spellEnd"/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Оазис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P22-6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404D-22G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22/17,6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Опорный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-утес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Шетпе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Мангышлак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Ералиева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ADE" w:rsidRPr="00CD50FC" w:rsidTr="004B397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Болаш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D50FC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1C1ADE" w:rsidRDefault="001C1ADE" w:rsidP="004B39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ADE" w:rsidRPr="00CD50FC" w:rsidRDefault="001C1ADE" w:rsidP="004B3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F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ADE" w:rsidRPr="00CD50FC" w:rsidRDefault="001C1ADE" w:rsidP="004B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3E9B" w:rsidRDefault="00A33E9B" w:rsidP="00A17D3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C7B" w:rsidRDefault="000F6C7B" w:rsidP="00A17D3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D32" w:rsidRPr="00D939F5" w:rsidRDefault="00A17D32" w:rsidP="00A17D32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№2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F8358A" w:rsidRPr="00F8358A">
        <w:rPr>
          <w:rFonts w:ascii="Times New Roman" w:hAnsi="Times New Roman" w:cs="Times New Roman"/>
          <w:b/>
          <w:sz w:val="24"/>
          <w:szCs w:val="24"/>
        </w:rPr>
        <w:t>Атырауская</w:t>
      </w:r>
      <w:proofErr w:type="spellEnd"/>
      <w:r w:rsidR="00F8358A" w:rsidRPr="00F8358A">
        <w:rPr>
          <w:rFonts w:ascii="Times New Roman" w:hAnsi="Times New Roman" w:cs="Times New Roman"/>
          <w:b/>
          <w:sz w:val="24"/>
          <w:szCs w:val="24"/>
        </w:rPr>
        <w:t xml:space="preserve"> обл.</w:t>
      </w:r>
      <w:r w:rsidR="00F835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Атырау</w:t>
      </w:r>
      <w:r w:rsidR="00F8358A">
        <w:rPr>
          <w:rFonts w:ascii="Times New Roman" w:hAnsi="Times New Roman" w:cs="Times New Roman"/>
          <w:b/>
          <w:sz w:val="24"/>
          <w:szCs w:val="24"/>
        </w:rPr>
        <w:t>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20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5F4A" w:rsidRDefault="00765F4A" w:rsidP="00765F4A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Казахстан </w:t>
      </w:r>
      <w:proofErr w:type="spellStart"/>
      <w:r w:rsidRPr="00765F4A">
        <w:rPr>
          <w:rFonts w:ascii="Times New Roman" w:hAnsi="Times New Roman" w:cs="Times New Roman"/>
          <w:sz w:val="24"/>
          <w:szCs w:val="24"/>
        </w:rPr>
        <w:t>Атырауской</w:t>
      </w:r>
      <w:proofErr w:type="spellEnd"/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765F4A" w:rsidRDefault="00765F4A" w:rsidP="00765F4A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65F4A" w:rsidRPr="00F176B2" w:rsidRDefault="00765F4A" w:rsidP="00765F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765F4A" w:rsidRDefault="00765F4A" w:rsidP="00765F4A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65F4A" w:rsidRPr="00F176B2" w:rsidRDefault="00531876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765F4A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765F4A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X="392" w:tblpY="97"/>
        <w:tblW w:w="9322" w:type="dxa"/>
        <w:tblLook w:val="04A0" w:firstRow="1" w:lastRow="0" w:firstColumn="1" w:lastColumn="0" w:noHBand="0" w:noVBand="1"/>
      </w:tblPr>
      <w:tblGrid>
        <w:gridCol w:w="566"/>
        <w:gridCol w:w="2474"/>
        <w:gridCol w:w="574"/>
        <w:gridCol w:w="2669"/>
        <w:gridCol w:w="3039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53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A25ECF" w:rsidTr="00F36C38">
        <w:trPr>
          <w:trHeight w:val="270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531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D2C8B" w:rsidRDefault="000D2C8B" w:rsidP="00B65CE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65F4A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31876" w:rsidRDefault="00531876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531876" w:rsidRDefault="00531876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531876" w:rsidRDefault="00531876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531876" w:rsidRDefault="00531876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531876" w:rsidRDefault="00531876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531876" w:rsidRDefault="00531876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531876" w:rsidRDefault="00531876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531876" w:rsidRDefault="00531876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531876" w:rsidRDefault="00531876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765F4A" w:rsidRDefault="00765F4A" w:rsidP="00765F4A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765F4A" w:rsidRPr="00134D07" w:rsidRDefault="00765F4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lastRenderedPageBreak/>
        <w:t>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765F4A" w:rsidRDefault="00765F4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765F4A" w:rsidRDefault="00765F4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F4A" w:rsidRDefault="00765F4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765F4A" w:rsidRDefault="00765F4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765F4A" w:rsidRDefault="00765F4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765F4A" w:rsidRDefault="00765F4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765F4A" w:rsidRPr="00DC1981" w:rsidRDefault="00765F4A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765F4A" w:rsidRDefault="00765F4A" w:rsidP="00765F4A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4A" w:rsidRPr="00B53D04" w:rsidRDefault="00765F4A" w:rsidP="00765F4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65F4A" w:rsidRPr="00130549" w:rsidRDefault="00765F4A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130549" w:rsidRDefault="00130549" w:rsidP="00130549">
      <w:pPr>
        <w:pStyle w:val="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0549" w:rsidRPr="00DC1981" w:rsidRDefault="00531876" w:rsidP="0013054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130549">
        <w:rPr>
          <w:rFonts w:ascii="Times New Roman" w:hAnsi="Times New Roman" w:cs="Times New Roman"/>
          <w:b/>
          <w:sz w:val="24"/>
          <w:szCs w:val="24"/>
        </w:rPr>
        <w:t>Т</w:t>
      </w:r>
      <w:r w:rsidR="00130549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334" w:tblpY="61"/>
        <w:tblW w:w="10783" w:type="dxa"/>
        <w:tblLayout w:type="fixed"/>
        <w:tblLook w:val="04A0" w:firstRow="1" w:lastRow="0" w:firstColumn="1" w:lastColumn="0" w:noHBand="0" w:noVBand="1"/>
      </w:tblPr>
      <w:tblGrid>
        <w:gridCol w:w="567"/>
        <w:gridCol w:w="1428"/>
        <w:gridCol w:w="709"/>
        <w:gridCol w:w="2126"/>
        <w:gridCol w:w="2126"/>
        <w:gridCol w:w="1691"/>
        <w:gridCol w:w="1418"/>
        <w:gridCol w:w="718"/>
      </w:tblGrid>
      <w:tr w:rsidR="00E45AEF" w:rsidRPr="00CD50FC" w:rsidTr="00B65CE2">
        <w:trPr>
          <w:trHeight w:val="5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AEF" w:rsidRPr="00CD50FC" w:rsidRDefault="00E45AEF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AEF" w:rsidRPr="00CD50FC" w:rsidRDefault="00E45AEF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AEF" w:rsidRPr="00CD50FC" w:rsidRDefault="00E45AEF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AEF" w:rsidRPr="00CD50FC" w:rsidRDefault="00E45AEF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AEF" w:rsidRPr="00CD50FC" w:rsidRDefault="00E45AEF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E45AEF" w:rsidRDefault="00B65CE2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AEF" w:rsidRPr="00CD50FC" w:rsidRDefault="00E45AEF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45AEF" w:rsidRPr="00CD50FC" w:rsidRDefault="00E45AEF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Сагиз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P7,5-2S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7,5/6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Атырауская</w:t>
            </w:r>
            <w:proofErr w:type="spellEnd"/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Жамансор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P11-6S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403D-15G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11/8,8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Макат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P7,5-2S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7,5/26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Доссор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P11-6S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403D-15G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11/8,8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Атырау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P16,5-6S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403D-15G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16,5/13,2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Аккистау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Исатай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Ганюшкино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7,5/6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Кульсары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P33-3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403D-15G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0C9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 Нурпеисова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B65CE2" w:rsidRDefault="00BB00C9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0C9" w:rsidRPr="00491C92" w:rsidRDefault="00BB00C9" w:rsidP="00B65CE2">
            <w:pPr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0C9" w:rsidRPr="00CD50FC" w:rsidRDefault="00BB00C9" w:rsidP="00B65CE2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5ECF" w:rsidRPr="00D939F5" w:rsidRDefault="00A25ECF" w:rsidP="00E636EE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Лот №3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r w:rsidR="00F8358A" w:rsidRPr="00F8358A">
        <w:rPr>
          <w:rFonts w:ascii="Times New Roman" w:hAnsi="Times New Roman" w:cs="Times New Roman"/>
          <w:b/>
          <w:sz w:val="24"/>
          <w:szCs w:val="24"/>
        </w:rPr>
        <w:t>Актюбинская обл.</w:t>
      </w:r>
      <w:r w:rsidR="00F835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Актобе</w:t>
      </w:r>
      <w:r w:rsidR="00F8358A">
        <w:rPr>
          <w:rFonts w:ascii="Times New Roman" w:hAnsi="Times New Roman" w:cs="Times New Roman"/>
          <w:b/>
          <w:sz w:val="24"/>
          <w:szCs w:val="24"/>
        </w:rPr>
        <w:t>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21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227E06" w:rsidRDefault="00227E06" w:rsidP="00227E0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</w:t>
      </w:r>
      <w:r w:rsidRPr="00227E06">
        <w:rPr>
          <w:rFonts w:ascii="Times New Roman" w:hAnsi="Times New Roman" w:cs="Times New Roman"/>
          <w:sz w:val="24"/>
          <w:szCs w:val="24"/>
        </w:rPr>
        <w:t>Казахстан Актюбинской области</w:t>
      </w:r>
      <w:r w:rsidRPr="006671F5">
        <w:rPr>
          <w:rFonts w:ascii="Times New Roman" w:hAnsi="Times New Roman" w:cs="Times New Roman"/>
          <w:sz w:val="24"/>
          <w:szCs w:val="24"/>
        </w:rPr>
        <w:t xml:space="preserve">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227E06" w:rsidRDefault="00227E06" w:rsidP="00227E06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27E06" w:rsidRPr="00F176B2" w:rsidRDefault="00227E06" w:rsidP="00227E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227E06" w:rsidRDefault="00227E06" w:rsidP="00227E06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33E9B" w:rsidRPr="00227E06" w:rsidRDefault="00531876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227E06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227E06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5"/>
        <w:tblW w:w="10598" w:type="dxa"/>
        <w:tblLook w:val="04A0" w:firstRow="1" w:lastRow="0" w:firstColumn="1" w:lastColumn="0" w:noHBand="0" w:noVBand="1"/>
      </w:tblPr>
      <w:tblGrid>
        <w:gridCol w:w="566"/>
        <w:gridCol w:w="2094"/>
        <w:gridCol w:w="574"/>
        <w:gridCol w:w="2448"/>
        <w:gridCol w:w="2506"/>
        <w:gridCol w:w="2410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53 кВт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120</w:t>
            </w: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C26AA6" w:rsidTr="00F36C38">
        <w:trPr>
          <w:trHeight w:val="270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8C6FF1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53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531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 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33E9B" w:rsidRDefault="00A33E9B" w:rsidP="00A33E9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E06" w:rsidRDefault="00227E06" w:rsidP="00227E06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Дополнительные требования:</w:t>
      </w:r>
    </w:p>
    <w:p w:rsidR="00227E06" w:rsidRPr="00134D07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lastRenderedPageBreak/>
        <w:t>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227E06" w:rsidRPr="00DC1981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227E06" w:rsidRDefault="00227E06" w:rsidP="00227E06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E06" w:rsidRPr="00B53D04" w:rsidRDefault="00227E06" w:rsidP="00227E0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27E06" w:rsidRPr="00F36365" w:rsidRDefault="00227E06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A33E9B" w:rsidRDefault="00A33E9B" w:rsidP="00A33E9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E06" w:rsidRPr="00DC1981" w:rsidRDefault="00531876" w:rsidP="00227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227E06">
        <w:rPr>
          <w:rFonts w:ascii="Times New Roman" w:hAnsi="Times New Roman" w:cs="Times New Roman"/>
          <w:b/>
          <w:sz w:val="24"/>
          <w:szCs w:val="24"/>
        </w:rPr>
        <w:t>Т</w:t>
      </w:r>
      <w:r w:rsidR="00227E06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475" w:tblpY="61"/>
        <w:tblW w:w="11047" w:type="dxa"/>
        <w:tblLayout w:type="fixed"/>
        <w:tblLook w:val="04A0" w:firstRow="1" w:lastRow="0" w:firstColumn="1" w:lastColumn="0" w:noHBand="0" w:noVBand="1"/>
      </w:tblPr>
      <w:tblGrid>
        <w:gridCol w:w="567"/>
        <w:gridCol w:w="1711"/>
        <w:gridCol w:w="709"/>
        <w:gridCol w:w="2106"/>
        <w:gridCol w:w="2146"/>
        <w:gridCol w:w="1540"/>
        <w:gridCol w:w="1417"/>
        <w:gridCol w:w="851"/>
      </w:tblGrid>
      <w:tr w:rsidR="00B65CE2" w:rsidRPr="00CD50FC" w:rsidTr="00B65CE2">
        <w:trPr>
          <w:trHeight w:val="68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5CE2" w:rsidRPr="00B65CE2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</w:tr>
      <w:tr w:rsidR="00B65CE2" w:rsidRPr="00CD50FC" w:rsidTr="00B65CE2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Семиглавый Мар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aksa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AJD-33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John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Deere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3029DF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B65CE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31,2/25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Актюбинская</w:t>
            </w: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B65CE2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Актобе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KJ POWER GENERATOR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SDEC POWER SC7H250D2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B65CE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225/180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E2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Киргельда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(Бензин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овый</w:t>
            </w: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HUTER DY12500LX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Huter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LT-620.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B65CE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10,6/8,5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E2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Шубаркудук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B65CE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16,5/13,2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E2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Караукельди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P7,5-2S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B65CE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7,5/6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E2" w:rsidRPr="00CD50FC" w:rsidTr="00B65CE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Кандыагаш</w:t>
            </w:r>
            <w:proofErr w:type="spellEnd"/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ЭД60-Т400-2РН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ЯМЗ-238М2-45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B65CE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75/60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CE2" w:rsidRPr="00491C92" w:rsidRDefault="00B65CE2" w:rsidP="00B65C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CE2" w:rsidRPr="00CD50FC" w:rsidRDefault="00B65CE2" w:rsidP="00B65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3E9B" w:rsidRDefault="00A33E9B" w:rsidP="00A33E9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E9B" w:rsidRDefault="00A33E9B" w:rsidP="00A33E9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BDD" w:rsidRPr="00CA224C" w:rsidRDefault="00DB6BDD" w:rsidP="00CA224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E9B" w:rsidRPr="00D939F5" w:rsidRDefault="00A25ECF" w:rsidP="00A33E9B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№4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F8358A" w:rsidRPr="00F8358A">
        <w:rPr>
          <w:rFonts w:ascii="Times New Roman" w:hAnsi="Times New Roman" w:cs="Times New Roman"/>
          <w:b/>
          <w:sz w:val="24"/>
          <w:szCs w:val="24"/>
        </w:rPr>
        <w:t>Кызылординская</w:t>
      </w:r>
      <w:proofErr w:type="spellEnd"/>
      <w:r w:rsidR="00F8358A" w:rsidRPr="00F8358A">
        <w:rPr>
          <w:rFonts w:ascii="Times New Roman" w:hAnsi="Times New Roman" w:cs="Times New Roman"/>
          <w:b/>
          <w:sz w:val="24"/>
          <w:szCs w:val="24"/>
        </w:rPr>
        <w:t xml:space="preserve"> обл.</w:t>
      </w:r>
      <w:r w:rsidR="00F835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Кызылорда</w:t>
      </w:r>
      <w:r w:rsidR="00F8358A">
        <w:rPr>
          <w:rFonts w:ascii="Times New Roman" w:hAnsi="Times New Roman" w:cs="Times New Roman"/>
          <w:b/>
          <w:sz w:val="24"/>
          <w:szCs w:val="24"/>
        </w:rPr>
        <w:t>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22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227E06" w:rsidRDefault="00227E06" w:rsidP="00227E0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</w:t>
      </w:r>
      <w:r w:rsidRPr="00227E06">
        <w:rPr>
          <w:rFonts w:ascii="Times New Roman" w:hAnsi="Times New Roman" w:cs="Times New Roman"/>
          <w:sz w:val="24"/>
          <w:szCs w:val="24"/>
        </w:rPr>
        <w:t xml:space="preserve">Казахстан </w:t>
      </w:r>
      <w:proofErr w:type="spellStart"/>
      <w:r w:rsidRPr="00227E06">
        <w:rPr>
          <w:rFonts w:ascii="Times New Roman" w:hAnsi="Times New Roman" w:cs="Times New Roman"/>
          <w:sz w:val="24"/>
          <w:szCs w:val="24"/>
        </w:rPr>
        <w:t>Кызылординской</w:t>
      </w:r>
      <w:proofErr w:type="spellEnd"/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227E06" w:rsidRDefault="00227E06" w:rsidP="00227E06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27E06" w:rsidRPr="00F176B2" w:rsidRDefault="00227E06" w:rsidP="00227E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227E06" w:rsidRDefault="00227E06" w:rsidP="00227E06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33E9B" w:rsidRPr="00227E06" w:rsidRDefault="00531876" w:rsidP="00227E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</w:t>
      </w:r>
      <w:r w:rsidR="00227E06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227E06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5"/>
        <w:tblW w:w="5682" w:type="dxa"/>
        <w:tblLook w:val="04A0" w:firstRow="1" w:lastRow="0" w:firstColumn="1" w:lastColumn="0" w:noHBand="0" w:noVBand="1"/>
      </w:tblPr>
      <w:tblGrid>
        <w:gridCol w:w="566"/>
        <w:gridCol w:w="2094"/>
        <w:gridCol w:w="574"/>
        <w:gridCol w:w="2448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C26AA6" w:rsidTr="00F36C38">
        <w:trPr>
          <w:trHeight w:val="270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8C6FF1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proofErr w:type="spellEnd"/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33E9B" w:rsidRDefault="00A33E9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BDD" w:rsidRDefault="00DB6BDD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BDD" w:rsidRDefault="00DB6BDD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BDD" w:rsidRDefault="00DB6BDD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BDD" w:rsidRDefault="00DB6BDD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876" w:rsidRDefault="00531876" w:rsidP="00227E06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227E06" w:rsidRDefault="00227E06" w:rsidP="00227E06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Дополнительные требования:</w:t>
      </w:r>
    </w:p>
    <w:p w:rsidR="00227E06" w:rsidRPr="00134D07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227E06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227E06" w:rsidRPr="00DC1981" w:rsidRDefault="00227E06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227E06" w:rsidRDefault="00227E06" w:rsidP="00227E06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E06" w:rsidRPr="00B53D04" w:rsidRDefault="00227E06" w:rsidP="00227E0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27E06" w:rsidRPr="00F36365" w:rsidRDefault="00227E06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A33E9B" w:rsidRDefault="00A33E9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84D" w:rsidRPr="00DC1981" w:rsidRDefault="00531876" w:rsidP="0089684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89684D">
        <w:rPr>
          <w:rFonts w:ascii="Times New Roman" w:hAnsi="Times New Roman" w:cs="Times New Roman"/>
          <w:b/>
          <w:sz w:val="24"/>
          <w:szCs w:val="24"/>
        </w:rPr>
        <w:t>Т</w:t>
      </w:r>
      <w:r w:rsidR="0089684D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607" w:tblpY="61"/>
        <w:tblW w:w="11047" w:type="dxa"/>
        <w:tblLayout w:type="fixed"/>
        <w:tblLook w:val="04A0" w:firstRow="1" w:lastRow="0" w:firstColumn="1" w:lastColumn="0" w:noHBand="0" w:noVBand="1"/>
      </w:tblPr>
      <w:tblGrid>
        <w:gridCol w:w="560"/>
        <w:gridCol w:w="1992"/>
        <w:gridCol w:w="709"/>
        <w:gridCol w:w="1832"/>
        <w:gridCol w:w="2127"/>
        <w:gridCol w:w="1559"/>
        <w:gridCol w:w="1417"/>
        <w:gridCol w:w="851"/>
      </w:tblGrid>
      <w:tr w:rsidR="00DB6BDD" w:rsidRPr="00CD50FC" w:rsidTr="00DB6BDD">
        <w:trPr>
          <w:trHeight w:val="69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BDD" w:rsidRPr="00CD50FC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BDD" w:rsidRPr="00CD50FC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BDD" w:rsidRPr="00CD50FC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8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BDD" w:rsidRPr="00CD50FC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BDD" w:rsidRPr="00CD50FC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B6BDD" w:rsidRPr="00CD50FC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BDD" w:rsidRPr="00CD50FC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B6BDD" w:rsidRPr="00CD50FC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DB6BDD" w:rsidRPr="00CD50FC" w:rsidTr="00DB6BDD">
        <w:trPr>
          <w:trHeight w:val="186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BDD" w:rsidRPr="000C621B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6BDD" w:rsidRPr="000C621B" w:rsidRDefault="00DB6BDD" w:rsidP="00DB6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Кызылорда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6BDD" w:rsidRPr="000C621B" w:rsidRDefault="00DB6BDD" w:rsidP="00DB6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2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6BDD" w:rsidRDefault="00DB6BDD" w:rsidP="00DB6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B6BDD" w:rsidRPr="000C621B" w:rsidRDefault="00DB6BDD" w:rsidP="00DB6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АД80С-Т400-2Р</w:t>
            </w:r>
          </w:p>
          <w:p w:rsidR="00DB6BDD" w:rsidRPr="000C621B" w:rsidRDefault="00DB6BDD" w:rsidP="00DB6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6BDD" w:rsidRPr="000C621B" w:rsidRDefault="00DB6BDD" w:rsidP="00DB6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ЯМЗ-238М2-45</w:t>
            </w:r>
          </w:p>
          <w:p w:rsidR="00DB6BDD" w:rsidRPr="000C621B" w:rsidRDefault="00DB6BDD" w:rsidP="00DB6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6BDD" w:rsidRDefault="00DB6BDD" w:rsidP="00DB6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B6BDD" w:rsidRPr="000C621B" w:rsidRDefault="00DB6BDD" w:rsidP="00DB6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100/80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6BDD" w:rsidRPr="000C621B" w:rsidRDefault="00DB6BDD" w:rsidP="00DB6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B6BDD" w:rsidRPr="00CD50FC" w:rsidRDefault="00DB6BDD" w:rsidP="00DB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Кызылординская</w:t>
            </w:r>
            <w:proofErr w:type="spellEnd"/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</w:tbl>
    <w:p w:rsidR="00227E06" w:rsidRDefault="00227E06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E06" w:rsidRDefault="00227E06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63F" w:rsidRDefault="00F7163F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ECF" w:rsidRPr="00D939F5" w:rsidRDefault="00A25ECF" w:rsidP="00A25ECF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№5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r w:rsidR="00F8358A" w:rsidRPr="00F8358A">
        <w:rPr>
          <w:rFonts w:ascii="Times New Roman" w:hAnsi="Times New Roman" w:cs="Times New Roman"/>
          <w:b/>
          <w:sz w:val="24"/>
          <w:szCs w:val="24"/>
        </w:rPr>
        <w:t>Туркестанская обл.</w:t>
      </w:r>
      <w:r w:rsidR="00F835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Шымкент</w:t>
      </w:r>
      <w:r w:rsidR="00F8358A">
        <w:rPr>
          <w:rFonts w:ascii="Times New Roman" w:hAnsi="Times New Roman" w:cs="Times New Roman"/>
          <w:b/>
          <w:sz w:val="24"/>
          <w:szCs w:val="24"/>
        </w:rPr>
        <w:t>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23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527B63" w:rsidRDefault="00527B63" w:rsidP="00527B63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</w:t>
      </w:r>
      <w:r w:rsidRPr="00527B63">
        <w:rPr>
          <w:rFonts w:ascii="Times New Roman" w:hAnsi="Times New Roman" w:cs="Times New Roman"/>
          <w:sz w:val="24"/>
          <w:szCs w:val="24"/>
        </w:rPr>
        <w:t>Казахстан Туркестанской</w:t>
      </w:r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>Дизель-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527B63" w:rsidRDefault="00527B63" w:rsidP="00527B63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27B63" w:rsidRPr="00F176B2" w:rsidRDefault="00527B63" w:rsidP="00527B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527B63" w:rsidRDefault="00527B63" w:rsidP="00527B63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3E9B" w:rsidRPr="002C1E8F" w:rsidRDefault="00531876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527B63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527B63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5"/>
        <w:tblW w:w="10598" w:type="dxa"/>
        <w:tblLook w:val="04A0" w:firstRow="1" w:lastRow="0" w:firstColumn="1" w:lastColumn="0" w:noHBand="0" w:noVBand="1"/>
      </w:tblPr>
      <w:tblGrid>
        <w:gridCol w:w="566"/>
        <w:gridCol w:w="2094"/>
        <w:gridCol w:w="574"/>
        <w:gridCol w:w="2448"/>
        <w:gridCol w:w="2506"/>
        <w:gridCol w:w="2410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53 кВт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120</w:t>
            </w: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C26AA6" w:rsidTr="00F36C38">
        <w:trPr>
          <w:trHeight w:val="270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8C6FF1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531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742AC" w:rsidRDefault="003742AC" w:rsidP="003742AC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0D2C8B" w:rsidRDefault="000D2C8B" w:rsidP="003742AC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3742AC" w:rsidRDefault="003742AC" w:rsidP="003742AC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3742AC" w:rsidRPr="00134D07" w:rsidRDefault="003742AC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3742AC" w:rsidRDefault="003742AC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lastRenderedPageBreak/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3742AC" w:rsidRDefault="003742AC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2AC" w:rsidRDefault="003742AC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3742AC" w:rsidRDefault="003742AC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3742AC" w:rsidRDefault="003742AC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3742AC" w:rsidRDefault="003742AC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3742AC" w:rsidRPr="00DC1981" w:rsidRDefault="003742AC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3742AC" w:rsidRDefault="003742AC" w:rsidP="003742A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2AC" w:rsidRPr="00B53D04" w:rsidRDefault="003742AC" w:rsidP="003742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742AC" w:rsidRPr="00F36365" w:rsidRDefault="003742AC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6D4A31" w:rsidRDefault="006D4A31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586" w:rsidRPr="00DC1981" w:rsidRDefault="00531876" w:rsidP="009C55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9C5586">
        <w:rPr>
          <w:rFonts w:ascii="Times New Roman" w:hAnsi="Times New Roman" w:cs="Times New Roman"/>
          <w:b/>
          <w:sz w:val="24"/>
          <w:szCs w:val="24"/>
        </w:rPr>
        <w:t>Т</w:t>
      </w:r>
      <w:r w:rsidR="009C5586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333" w:tblpY="61"/>
        <w:tblW w:w="10763" w:type="dxa"/>
        <w:tblLayout w:type="fixed"/>
        <w:tblLook w:val="04A0" w:firstRow="1" w:lastRow="0" w:firstColumn="1" w:lastColumn="0" w:noHBand="0" w:noVBand="1"/>
      </w:tblPr>
      <w:tblGrid>
        <w:gridCol w:w="560"/>
        <w:gridCol w:w="1698"/>
        <w:gridCol w:w="709"/>
        <w:gridCol w:w="1843"/>
        <w:gridCol w:w="2268"/>
        <w:gridCol w:w="1417"/>
        <w:gridCol w:w="1418"/>
        <w:gridCol w:w="850"/>
      </w:tblGrid>
      <w:tr w:rsidR="0030197B" w:rsidRPr="00CD50FC" w:rsidTr="0030197B">
        <w:trPr>
          <w:trHeight w:val="69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30197B" w:rsidRPr="00CD50FC" w:rsidTr="00F7163F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0C621B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Сайрам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P9,5-4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403D-11G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Туркестанская</w:t>
            </w: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30197B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Тогуз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P9,5-4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403D-11G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97B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Сарыагаш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F66 D5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FAW 4DX23-78D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97B" w:rsidRPr="00CD50FC" w:rsidTr="0030197B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Ленгер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P9,5-4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403D-11G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97B" w:rsidRPr="00CD50FC" w:rsidTr="0030197B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Арысь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АД80С-Т400-2Р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ЯМЗ-238М2-45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100/80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97B" w:rsidRPr="00CD50FC" w:rsidTr="0030197B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Туркестан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P9,5-4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403D-11G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97B" w:rsidRPr="0030197B" w:rsidRDefault="000F6C7B" w:rsidP="0030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97B" w:rsidRPr="00CD50FC" w:rsidTr="0030197B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Жетысай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P33-3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C30B7B">
              <w:rPr>
                <w:rFonts w:ascii="Times New Roman" w:hAnsi="Times New Roman" w:cs="Times New Roman"/>
                <w:sz w:val="24"/>
                <w:szCs w:val="24"/>
              </w:rPr>
              <w:t xml:space="preserve"> 403D-15G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33/26,4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197B" w:rsidRDefault="0030197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876" w:rsidRDefault="00531876" w:rsidP="006D4A31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A31" w:rsidRPr="00D939F5" w:rsidRDefault="006D4A31" w:rsidP="006D4A31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Лот №6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F8358A" w:rsidRPr="00F8358A">
        <w:rPr>
          <w:rFonts w:ascii="Times New Roman" w:hAnsi="Times New Roman" w:cs="Times New Roman"/>
          <w:b/>
          <w:sz w:val="24"/>
          <w:szCs w:val="24"/>
        </w:rPr>
        <w:t>Жамбылская</w:t>
      </w:r>
      <w:proofErr w:type="spellEnd"/>
      <w:r w:rsidR="00F8358A" w:rsidRPr="00F8358A">
        <w:rPr>
          <w:rFonts w:ascii="Times New Roman" w:hAnsi="Times New Roman" w:cs="Times New Roman"/>
          <w:b/>
          <w:sz w:val="24"/>
          <w:szCs w:val="24"/>
        </w:rPr>
        <w:t xml:space="preserve"> обл.</w:t>
      </w:r>
      <w:r w:rsidR="00F835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Жамбыл</w:t>
      </w:r>
      <w:r w:rsidR="00F8358A">
        <w:rPr>
          <w:rFonts w:ascii="Times New Roman" w:hAnsi="Times New Roman" w:cs="Times New Roman"/>
          <w:b/>
          <w:sz w:val="24"/>
          <w:szCs w:val="24"/>
        </w:rPr>
        <w:t>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24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9C5586" w:rsidRDefault="009C5586" w:rsidP="009C558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</w:t>
      </w:r>
      <w:r w:rsidRPr="009C5586">
        <w:rPr>
          <w:rFonts w:ascii="Times New Roman" w:hAnsi="Times New Roman" w:cs="Times New Roman"/>
          <w:sz w:val="24"/>
          <w:szCs w:val="24"/>
        </w:rPr>
        <w:t xml:space="preserve">Казахстан </w:t>
      </w:r>
      <w:proofErr w:type="spellStart"/>
      <w:r w:rsidRPr="009C5586">
        <w:rPr>
          <w:rFonts w:ascii="Times New Roman" w:hAnsi="Times New Roman" w:cs="Times New Roman"/>
          <w:sz w:val="24"/>
          <w:szCs w:val="24"/>
        </w:rPr>
        <w:t>Жамбылской</w:t>
      </w:r>
      <w:proofErr w:type="spellEnd"/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9C5586" w:rsidRDefault="009C5586" w:rsidP="009C5586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C5586" w:rsidRPr="00F176B2" w:rsidRDefault="009C5586" w:rsidP="009C55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0D2C8B" w:rsidRDefault="000D2C8B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C5586" w:rsidRPr="009C5586" w:rsidRDefault="00531876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9C5586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9C5586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5"/>
        <w:tblW w:w="10598" w:type="dxa"/>
        <w:tblLook w:val="04A0" w:firstRow="1" w:lastRow="0" w:firstColumn="1" w:lastColumn="0" w:noHBand="0" w:noVBand="1"/>
      </w:tblPr>
      <w:tblGrid>
        <w:gridCol w:w="566"/>
        <w:gridCol w:w="2094"/>
        <w:gridCol w:w="574"/>
        <w:gridCol w:w="2448"/>
        <w:gridCol w:w="2506"/>
        <w:gridCol w:w="2410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53 кВт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200</w:t>
            </w: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C26AA6" w:rsidTr="00F36C38">
        <w:trPr>
          <w:trHeight w:val="270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8C6FF1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5318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D4A31" w:rsidRDefault="006D4A31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C7032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C7032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C7032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C7032B" w:rsidRDefault="00C7032B" w:rsidP="00C7032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C7032B" w:rsidRPr="00134D07" w:rsidRDefault="00C7032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lastRenderedPageBreak/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C7032B" w:rsidRDefault="00C7032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C7032B" w:rsidRDefault="00C7032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32B" w:rsidRDefault="00C7032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C7032B" w:rsidRDefault="00C7032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C7032B" w:rsidRDefault="00C7032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C7032B" w:rsidRDefault="00C7032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C7032B" w:rsidRPr="00DC1981" w:rsidRDefault="00C7032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C7032B" w:rsidRDefault="00C7032B" w:rsidP="00C7032B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32B" w:rsidRPr="00B53D04" w:rsidRDefault="00C7032B" w:rsidP="00C703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32B" w:rsidRPr="00F36365" w:rsidRDefault="00C7032B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6D4A31" w:rsidRDefault="006D4A31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32B" w:rsidRPr="00DC1981" w:rsidRDefault="00531876" w:rsidP="00C7032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7032B">
        <w:rPr>
          <w:rFonts w:ascii="Times New Roman" w:hAnsi="Times New Roman" w:cs="Times New Roman"/>
          <w:b/>
          <w:sz w:val="24"/>
          <w:szCs w:val="24"/>
        </w:rPr>
        <w:t>Т</w:t>
      </w:r>
      <w:r w:rsidR="00C7032B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465" w:tblpY="61"/>
        <w:tblW w:w="10763" w:type="dxa"/>
        <w:tblLayout w:type="fixed"/>
        <w:tblLook w:val="04A0" w:firstRow="1" w:lastRow="0" w:firstColumn="1" w:lastColumn="0" w:noHBand="0" w:noVBand="1"/>
      </w:tblPr>
      <w:tblGrid>
        <w:gridCol w:w="560"/>
        <w:gridCol w:w="1557"/>
        <w:gridCol w:w="850"/>
        <w:gridCol w:w="1985"/>
        <w:gridCol w:w="2126"/>
        <w:gridCol w:w="1417"/>
        <w:gridCol w:w="1418"/>
        <w:gridCol w:w="850"/>
      </w:tblGrid>
      <w:tr w:rsidR="0030197B" w:rsidRPr="00CD50FC" w:rsidTr="00BE3479">
        <w:trPr>
          <w:trHeight w:val="69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30197B" w:rsidRPr="00CD50FC" w:rsidTr="00F7163F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30B7B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Чу-2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AKSA APD 16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AKSA CZ 480Q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15,5/12,4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Жамбылская</w:t>
            </w:r>
            <w:proofErr w:type="spellEnd"/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30197B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30B7B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WattStream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WS165-PM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YD51332U963324Y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166/132,8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97B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30B7B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Луговая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P22-6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404С-22G2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22/17,6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97B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30B7B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Чальдовар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P18-6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404C-22G1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18,6/14,4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97B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30B7B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Мерке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P18-6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404C-22G1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18,6/14,4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97B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97B" w:rsidRPr="00C30B7B" w:rsidRDefault="0030197B" w:rsidP="003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Жамбыл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ЭД50-Т400-2РН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ЯМЗ-238М2-45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3019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62,5/50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97B" w:rsidRPr="00C30B7B" w:rsidRDefault="0030197B" w:rsidP="003019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97B" w:rsidRPr="00CD50FC" w:rsidRDefault="0030197B" w:rsidP="00301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2C8B" w:rsidRDefault="000D2C8B" w:rsidP="006D4A31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A31" w:rsidRPr="00D939F5" w:rsidRDefault="006D4A31" w:rsidP="00F01C8C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Лот №7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r w:rsidR="00F01C8C">
        <w:rPr>
          <w:rFonts w:ascii="Times New Roman" w:hAnsi="Times New Roman" w:cs="Times New Roman"/>
          <w:b/>
          <w:sz w:val="24"/>
          <w:szCs w:val="24"/>
        </w:rPr>
        <w:t xml:space="preserve">Восточно-Казахстанская обл. </w:t>
      </w:r>
      <w:proofErr w:type="spellStart"/>
      <w:r w:rsidR="00F01C8C">
        <w:rPr>
          <w:rFonts w:ascii="Times New Roman" w:hAnsi="Times New Roman" w:cs="Times New Roman"/>
          <w:b/>
          <w:sz w:val="24"/>
          <w:szCs w:val="24"/>
        </w:rPr>
        <w:t>Оскементранстелеком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25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712403" w:rsidRDefault="00712403" w:rsidP="00712403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</w:t>
      </w:r>
      <w:r w:rsidRPr="00712403">
        <w:rPr>
          <w:rFonts w:ascii="Times New Roman" w:hAnsi="Times New Roman" w:cs="Times New Roman"/>
          <w:sz w:val="24"/>
          <w:szCs w:val="24"/>
        </w:rPr>
        <w:t>Казахстан Восточно-Казахстанской</w:t>
      </w:r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712403" w:rsidRDefault="00712403" w:rsidP="00712403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12403" w:rsidRPr="00F176B2" w:rsidRDefault="00712403" w:rsidP="0071240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6D4A31" w:rsidRDefault="006D4A31" w:rsidP="006D4A3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E9B" w:rsidRPr="00712403" w:rsidRDefault="00531876" w:rsidP="0071240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</w:t>
      </w:r>
      <w:r w:rsidR="00712403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712403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5"/>
        <w:tblW w:w="5682" w:type="dxa"/>
        <w:tblLook w:val="04A0" w:firstRow="1" w:lastRow="0" w:firstColumn="1" w:lastColumn="0" w:noHBand="0" w:noVBand="1"/>
      </w:tblPr>
      <w:tblGrid>
        <w:gridCol w:w="566"/>
        <w:gridCol w:w="2094"/>
        <w:gridCol w:w="574"/>
        <w:gridCol w:w="2448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C26AA6" w:rsidTr="00F36C38">
        <w:trPr>
          <w:trHeight w:val="270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8C6FF1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proofErr w:type="spellEnd"/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33E9B" w:rsidRDefault="00A33E9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403" w:rsidRDefault="00712403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71240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0D2C8B" w:rsidRDefault="000D2C8B" w:rsidP="000D2C8B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0D2C8B" w:rsidRPr="00134D07" w:rsidRDefault="000D2C8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lastRenderedPageBreak/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0D2C8B" w:rsidRDefault="000D2C8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0D2C8B" w:rsidRDefault="000D2C8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C8B" w:rsidRDefault="000D2C8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0D2C8B" w:rsidRDefault="000D2C8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0D2C8B" w:rsidRDefault="000D2C8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0D2C8B" w:rsidRDefault="000D2C8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0D2C8B" w:rsidRPr="00DC1981" w:rsidRDefault="000D2C8B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712403" w:rsidRPr="00B53D04" w:rsidRDefault="00712403" w:rsidP="007124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12403" w:rsidRPr="00F36365" w:rsidRDefault="00712403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712403" w:rsidRDefault="0071240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403" w:rsidRPr="00DC1981" w:rsidRDefault="00966BD5" w:rsidP="0071240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12403">
        <w:rPr>
          <w:rFonts w:ascii="Times New Roman" w:hAnsi="Times New Roman" w:cs="Times New Roman"/>
          <w:b/>
          <w:sz w:val="24"/>
          <w:szCs w:val="24"/>
        </w:rPr>
        <w:t>Т</w:t>
      </w:r>
      <w:r w:rsidR="00712403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182" w:tblpY="61"/>
        <w:tblW w:w="10905" w:type="dxa"/>
        <w:tblLayout w:type="fixed"/>
        <w:tblLook w:val="04A0" w:firstRow="1" w:lastRow="0" w:firstColumn="1" w:lastColumn="0" w:noHBand="0" w:noVBand="1"/>
      </w:tblPr>
      <w:tblGrid>
        <w:gridCol w:w="560"/>
        <w:gridCol w:w="1992"/>
        <w:gridCol w:w="709"/>
        <w:gridCol w:w="1691"/>
        <w:gridCol w:w="2126"/>
        <w:gridCol w:w="1417"/>
        <w:gridCol w:w="1418"/>
        <w:gridCol w:w="992"/>
      </w:tblGrid>
      <w:tr w:rsidR="009C14E7" w:rsidRPr="00CD50FC" w:rsidTr="009C14E7">
        <w:trPr>
          <w:trHeight w:val="69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C14E7" w:rsidRPr="00CD50FC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9C14E7" w:rsidRPr="00CD50FC" w:rsidTr="00F7163F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30B7B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Фестивальная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RID 10/1 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S3L2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9E3267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10//8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Восточно-Казахстанская</w:t>
            </w: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9C14E7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30B7B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Заводинка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RID 10/1 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S3L2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9E3267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10//8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4E7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30B7B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Тишинская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RID 10/1 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S3L2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9E3267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10//8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4E7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30B7B" w:rsidRDefault="009C14E7" w:rsidP="009C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Огневка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RID 10/1 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S3L2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9E3267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10//8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C14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14E7" w:rsidRPr="00CD50FC" w:rsidRDefault="009C14E7" w:rsidP="009C1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403" w:rsidRDefault="0071240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403" w:rsidRDefault="0071240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A31" w:rsidRPr="00D939F5" w:rsidRDefault="006D4A31" w:rsidP="00F01C8C">
      <w:pPr>
        <w:tabs>
          <w:tab w:val="left" w:pos="851"/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№8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r w:rsidR="00F01C8C">
        <w:rPr>
          <w:rFonts w:ascii="Times New Roman" w:hAnsi="Times New Roman" w:cs="Times New Roman"/>
          <w:b/>
          <w:sz w:val="24"/>
          <w:szCs w:val="24"/>
        </w:rPr>
        <w:t xml:space="preserve">Восточно-Казахстанская обл. </w:t>
      </w:r>
      <w:proofErr w:type="spellStart"/>
      <w:r w:rsidR="00F01C8C">
        <w:rPr>
          <w:rFonts w:ascii="Times New Roman" w:hAnsi="Times New Roman" w:cs="Times New Roman"/>
          <w:b/>
          <w:sz w:val="24"/>
          <w:szCs w:val="24"/>
        </w:rPr>
        <w:t>Семейтранстелеком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26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3B3442" w:rsidRDefault="003B3442" w:rsidP="003B3442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Казахстан </w:t>
      </w:r>
      <w:r w:rsidRPr="002C1E8F">
        <w:rPr>
          <w:rFonts w:ascii="Times New Roman" w:hAnsi="Times New Roman" w:cs="Times New Roman"/>
          <w:sz w:val="24"/>
          <w:szCs w:val="24"/>
        </w:rPr>
        <w:t>Восточно-К</w:t>
      </w:r>
      <w:r w:rsidR="002C1E8F" w:rsidRPr="002C1E8F">
        <w:rPr>
          <w:rFonts w:ascii="Times New Roman" w:hAnsi="Times New Roman" w:cs="Times New Roman"/>
          <w:sz w:val="24"/>
          <w:szCs w:val="24"/>
        </w:rPr>
        <w:t>азахстанская</w:t>
      </w:r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 xml:space="preserve">. Данные ДГУ предназначены для обеспечения оборудование связи ВОЛС бесперебойным электропитанием в аварийных случаях, в </w:t>
      </w:r>
      <w:r>
        <w:rPr>
          <w:rFonts w:ascii="Times New Roman" w:hAnsi="Times New Roman" w:cs="Times New Roman"/>
          <w:sz w:val="24"/>
          <w:szCs w:val="24"/>
        </w:rPr>
        <w:lastRenderedPageBreak/>
        <w:t>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3B3442" w:rsidRDefault="003B3442" w:rsidP="003B3442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B3442" w:rsidRPr="00F176B2" w:rsidRDefault="003B3442" w:rsidP="003B344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3B3442" w:rsidRDefault="003B3442" w:rsidP="003B3442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D4A31" w:rsidRPr="003B3442" w:rsidRDefault="00966BD5" w:rsidP="003B344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</w:t>
      </w:r>
      <w:r w:rsidR="003B3442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3B3442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5"/>
        <w:tblW w:w="5682" w:type="dxa"/>
        <w:tblLook w:val="04A0" w:firstRow="1" w:lastRow="0" w:firstColumn="1" w:lastColumn="0" w:noHBand="0" w:noVBand="1"/>
      </w:tblPr>
      <w:tblGrid>
        <w:gridCol w:w="566"/>
        <w:gridCol w:w="2094"/>
        <w:gridCol w:w="574"/>
        <w:gridCol w:w="2448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C26AA6" w:rsidTr="00F36C38">
        <w:trPr>
          <w:trHeight w:val="270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8C6FF1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966B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4F4B" w:rsidRDefault="00174F4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8B" w:rsidRDefault="000D2C8B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3" w:rsidRDefault="00AA1413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E8F" w:rsidRDefault="002C1E8F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2C1E8F" w:rsidRPr="00134D07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lastRenderedPageBreak/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2C1E8F" w:rsidRPr="00DC1981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2C1E8F" w:rsidRDefault="002C1E8F" w:rsidP="002C1E8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E8F" w:rsidRPr="00B53D04" w:rsidRDefault="002C1E8F" w:rsidP="002C1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1E8F" w:rsidRPr="00F36365" w:rsidRDefault="002C1E8F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6244BA" w:rsidRDefault="006244BA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F3C" w:rsidRPr="00DC1981" w:rsidRDefault="00966BD5" w:rsidP="009D6F3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D6F3C">
        <w:rPr>
          <w:rFonts w:ascii="Times New Roman" w:hAnsi="Times New Roman" w:cs="Times New Roman"/>
          <w:b/>
          <w:sz w:val="24"/>
          <w:szCs w:val="24"/>
        </w:rPr>
        <w:t>Т</w:t>
      </w:r>
      <w:r w:rsidR="009D6F3C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20" w:tblpY="61"/>
        <w:tblW w:w="10905" w:type="dxa"/>
        <w:tblLayout w:type="fixed"/>
        <w:tblLook w:val="04A0" w:firstRow="1" w:lastRow="0" w:firstColumn="1" w:lastColumn="0" w:noHBand="0" w:noVBand="1"/>
      </w:tblPr>
      <w:tblGrid>
        <w:gridCol w:w="560"/>
        <w:gridCol w:w="1992"/>
        <w:gridCol w:w="709"/>
        <w:gridCol w:w="1407"/>
        <w:gridCol w:w="2126"/>
        <w:gridCol w:w="1560"/>
        <w:gridCol w:w="1417"/>
        <w:gridCol w:w="1134"/>
      </w:tblGrid>
      <w:tr w:rsidR="009C14E7" w:rsidRPr="00CD50FC" w:rsidTr="00F44B7C">
        <w:trPr>
          <w:trHeight w:val="69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C14E7" w:rsidRDefault="009E326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14E7" w:rsidRPr="00CD50FC" w:rsidRDefault="009C14E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9C14E7" w:rsidRPr="00CD50FC" w:rsidTr="009C14E7">
        <w:trPr>
          <w:trHeight w:val="228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4E7" w:rsidRPr="007B46A8" w:rsidRDefault="009C14E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7B46A8" w:rsidRDefault="009C14E7" w:rsidP="009E32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Локоть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14E7" w:rsidRPr="00C30B7B" w:rsidRDefault="009C14E7" w:rsidP="009E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14E7" w:rsidRPr="00C30B7B" w:rsidRDefault="009C14E7" w:rsidP="009E32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RID 10/1 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E32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S3L2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3267" w:rsidRDefault="009E3267" w:rsidP="009E32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E3267" w:rsidRDefault="009E3267" w:rsidP="009E32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C14E7" w:rsidRPr="009E3267" w:rsidRDefault="009E3267" w:rsidP="009E32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10/8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4E7" w:rsidRPr="00C30B7B" w:rsidRDefault="009C14E7" w:rsidP="009E32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C14E7" w:rsidRPr="00CD50FC" w:rsidRDefault="009C14E7" w:rsidP="009D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Восточно-Казахстанская</w:t>
            </w: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</w:tbl>
    <w:p w:rsidR="002C1E8F" w:rsidRDefault="002C1E8F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E8F" w:rsidRDefault="002C1E8F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63F" w:rsidRDefault="00F7163F" w:rsidP="00A33E9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F4B" w:rsidRPr="00D939F5" w:rsidRDefault="00174F4B" w:rsidP="00174F4B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№9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r w:rsidR="00F01C8C" w:rsidRPr="00F01C8C">
        <w:rPr>
          <w:rFonts w:ascii="Times New Roman" w:hAnsi="Times New Roman" w:cs="Times New Roman"/>
          <w:b/>
          <w:sz w:val="24"/>
          <w:szCs w:val="24"/>
        </w:rPr>
        <w:t>Павлодарская обл.</w:t>
      </w:r>
      <w:r w:rsidR="00F01C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Павлодар</w:t>
      </w:r>
      <w:r w:rsidR="00F01C8C">
        <w:rPr>
          <w:rFonts w:ascii="Times New Roman" w:hAnsi="Times New Roman" w:cs="Times New Roman"/>
          <w:b/>
          <w:sz w:val="24"/>
          <w:szCs w:val="24"/>
        </w:rPr>
        <w:t>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27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3B3442" w:rsidRDefault="003B3442" w:rsidP="003B3442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Казахстан </w:t>
      </w:r>
      <w:r w:rsidRPr="003B3442">
        <w:rPr>
          <w:rFonts w:ascii="Times New Roman" w:hAnsi="Times New Roman" w:cs="Times New Roman"/>
          <w:sz w:val="24"/>
          <w:szCs w:val="24"/>
        </w:rPr>
        <w:t>Павлодарской</w:t>
      </w:r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3B3442" w:rsidRDefault="003B3442" w:rsidP="003B3442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B3442" w:rsidRPr="00F176B2" w:rsidRDefault="003B3442" w:rsidP="003B344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3B3442" w:rsidRDefault="003B3442" w:rsidP="003B3442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74F4B" w:rsidRPr="003B3442" w:rsidRDefault="00966BD5" w:rsidP="003B344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</w:t>
      </w:r>
      <w:r w:rsidR="003B3442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3B3442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5"/>
        <w:tblW w:w="5682" w:type="dxa"/>
        <w:tblLook w:val="04A0" w:firstRow="1" w:lastRow="0" w:firstColumn="1" w:lastColumn="0" w:noHBand="0" w:noVBand="1"/>
      </w:tblPr>
      <w:tblGrid>
        <w:gridCol w:w="566"/>
        <w:gridCol w:w="2094"/>
        <w:gridCol w:w="574"/>
        <w:gridCol w:w="2448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C26AA6" w:rsidTr="00F36C38">
        <w:trPr>
          <w:trHeight w:val="270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8C6FF1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B57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5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4F4B" w:rsidRDefault="00174F4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2C1E8F" w:rsidRDefault="002C1E8F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2C1E8F" w:rsidRPr="00134D07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lastRenderedPageBreak/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2C1E8F" w:rsidRPr="00DC1981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2C1E8F" w:rsidRDefault="002C1E8F" w:rsidP="002C1E8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BAA" w:rsidRDefault="00B57BAA" w:rsidP="002C1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1E8F" w:rsidRPr="00B53D04" w:rsidRDefault="002C1E8F" w:rsidP="002C1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1E8F" w:rsidRPr="00F36365" w:rsidRDefault="002C1E8F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2C1E8F" w:rsidRDefault="002C1E8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9D6F3C" w:rsidRPr="00DC1981" w:rsidRDefault="00B57BAA" w:rsidP="009D6F3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D6F3C">
        <w:rPr>
          <w:rFonts w:ascii="Times New Roman" w:hAnsi="Times New Roman" w:cs="Times New Roman"/>
          <w:b/>
          <w:sz w:val="24"/>
          <w:szCs w:val="24"/>
        </w:rPr>
        <w:t>Т</w:t>
      </w:r>
      <w:r w:rsidR="009D6F3C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20" w:tblpY="61"/>
        <w:tblW w:w="10763" w:type="dxa"/>
        <w:tblLayout w:type="fixed"/>
        <w:tblLook w:val="04A0" w:firstRow="1" w:lastRow="0" w:firstColumn="1" w:lastColumn="0" w:noHBand="0" w:noVBand="1"/>
      </w:tblPr>
      <w:tblGrid>
        <w:gridCol w:w="560"/>
        <w:gridCol w:w="1415"/>
        <w:gridCol w:w="850"/>
        <w:gridCol w:w="1985"/>
        <w:gridCol w:w="2126"/>
        <w:gridCol w:w="1418"/>
        <w:gridCol w:w="1427"/>
        <w:gridCol w:w="982"/>
      </w:tblGrid>
      <w:tr w:rsidR="00F44B7C" w:rsidRPr="00CD50FC" w:rsidTr="00F44B7C">
        <w:trPr>
          <w:trHeight w:val="69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4B7C" w:rsidRPr="00F44B7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Область</w:t>
            </w:r>
            <w:proofErr w:type="spellEnd"/>
          </w:p>
        </w:tc>
      </w:tr>
      <w:tr w:rsidR="00AA1413" w:rsidRPr="00CD50FC" w:rsidTr="002E14B3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413" w:rsidRPr="007B46A8" w:rsidRDefault="00AA1413" w:rsidP="00AA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413" w:rsidRPr="007B46A8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Айсары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413" w:rsidRPr="007B46A8" w:rsidRDefault="00AA1413" w:rsidP="00AA1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413" w:rsidRPr="007B46A8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413" w:rsidRPr="007B46A8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kubota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 1505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413" w:rsidRPr="00AA1413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413" w:rsidRPr="00C30B7B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A1413" w:rsidRPr="00CD50FC" w:rsidRDefault="00AA1413" w:rsidP="00AA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Павлодарская</w:t>
            </w: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AA1413" w:rsidRPr="00CD50FC" w:rsidTr="002E14B3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413" w:rsidRPr="00C30B7B" w:rsidRDefault="00AA1413" w:rsidP="00AA1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413" w:rsidRPr="007B46A8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Алтынтау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413" w:rsidRPr="007B46A8" w:rsidRDefault="00AA1413" w:rsidP="00AA1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413" w:rsidRPr="007B46A8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413" w:rsidRPr="007B46A8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kubota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 1505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413" w:rsidRPr="00AA1413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4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413" w:rsidRPr="00C30B7B" w:rsidRDefault="00AA1413" w:rsidP="00AA14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413" w:rsidRPr="00CD50FC" w:rsidRDefault="00AA1413" w:rsidP="00AA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1E8F" w:rsidRDefault="002C1E8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174F4B" w:rsidRPr="00D939F5" w:rsidRDefault="00174F4B" w:rsidP="00174F4B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№10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r w:rsidR="00F01C8C" w:rsidRPr="00F01C8C">
        <w:rPr>
          <w:rFonts w:ascii="Times New Roman" w:hAnsi="Times New Roman" w:cs="Times New Roman"/>
          <w:b/>
          <w:sz w:val="24"/>
          <w:szCs w:val="24"/>
        </w:rPr>
        <w:t>Карагандинская обл.</w:t>
      </w:r>
      <w:r w:rsidR="00F01C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Караганда</w:t>
      </w:r>
      <w:r w:rsidR="00F01C8C">
        <w:rPr>
          <w:rFonts w:ascii="Times New Roman" w:hAnsi="Times New Roman" w:cs="Times New Roman"/>
          <w:b/>
          <w:sz w:val="24"/>
          <w:szCs w:val="24"/>
        </w:rPr>
        <w:t>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2E14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E14B3">
        <w:rPr>
          <w:rFonts w:ascii="Times New Roman" w:eastAsia="Calibri" w:hAnsi="Times New Roman"/>
          <w:b/>
          <w:sz w:val="24"/>
          <w:szCs w:val="24"/>
        </w:rPr>
        <w:t>№ позиции 28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2C1E8F" w:rsidRDefault="002C1E8F" w:rsidP="002C1E8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Казахстан </w:t>
      </w:r>
      <w:r>
        <w:rPr>
          <w:rFonts w:ascii="Times New Roman" w:hAnsi="Times New Roman" w:cs="Times New Roman"/>
          <w:sz w:val="24"/>
          <w:szCs w:val="24"/>
        </w:rPr>
        <w:t>Карагандинской</w:t>
      </w:r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2C1E8F" w:rsidRDefault="002C1E8F" w:rsidP="002C1E8F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C1E8F" w:rsidRPr="00F176B2" w:rsidRDefault="002C1E8F" w:rsidP="002C1E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72304C" w:rsidRDefault="0072304C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74F4B" w:rsidRPr="002C1E8F" w:rsidRDefault="00202475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2C1E8F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2C1E8F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X="392" w:tblpY="97"/>
        <w:tblW w:w="9322" w:type="dxa"/>
        <w:tblLook w:val="04A0" w:firstRow="1" w:lastRow="0" w:firstColumn="1" w:lastColumn="0" w:noHBand="0" w:noVBand="1"/>
      </w:tblPr>
      <w:tblGrid>
        <w:gridCol w:w="566"/>
        <w:gridCol w:w="2474"/>
        <w:gridCol w:w="574"/>
        <w:gridCol w:w="2669"/>
        <w:gridCol w:w="3039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53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A25ECF" w:rsidTr="00F36C38">
        <w:trPr>
          <w:trHeight w:val="270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proofErr w:type="spellEnd"/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капитальный ремонт головки двигателя (от верхней части до блока мотора, с заменой 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4F4B" w:rsidRDefault="00174F4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202475" w:rsidRDefault="00202475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2C1E8F" w:rsidRDefault="002C1E8F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2C1E8F" w:rsidRPr="00134D07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2C1E8F" w:rsidRPr="00DC1981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2C1E8F" w:rsidRDefault="002C1E8F" w:rsidP="002C1E8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E8F" w:rsidRPr="00B53D04" w:rsidRDefault="002C1E8F" w:rsidP="002C1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1E8F" w:rsidRPr="00F36365" w:rsidRDefault="002C1E8F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2C1E8F" w:rsidRDefault="002C1E8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9D6F3C" w:rsidRPr="00DC1981" w:rsidRDefault="004A1E8F" w:rsidP="009D6F3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9D6F3C">
        <w:rPr>
          <w:rFonts w:ascii="Times New Roman" w:hAnsi="Times New Roman" w:cs="Times New Roman"/>
          <w:b/>
          <w:sz w:val="24"/>
          <w:szCs w:val="24"/>
        </w:rPr>
        <w:t>Т</w:t>
      </w:r>
      <w:r w:rsidR="009D6F3C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314" w:tblpY="61"/>
        <w:tblW w:w="10905" w:type="dxa"/>
        <w:tblLayout w:type="fixed"/>
        <w:tblLook w:val="04A0" w:firstRow="1" w:lastRow="0" w:firstColumn="1" w:lastColumn="0" w:noHBand="0" w:noVBand="1"/>
      </w:tblPr>
      <w:tblGrid>
        <w:gridCol w:w="560"/>
        <w:gridCol w:w="1992"/>
        <w:gridCol w:w="709"/>
        <w:gridCol w:w="1974"/>
        <w:gridCol w:w="2126"/>
        <w:gridCol w:w="1418"/>
        <w:gridCol w:w="1417"/>
        <w:gridCol w:w="709"/>
      </w:tblGrid>
      <w:tr w:rsidR="00F44B7C" w:rsidRPr="00CD50FC" w:rsidTr="00F44B7C">
        <w:trPr>
          <w:trHeight w:val="69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7B46A8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Караганды Сортировочная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P60P1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FGWPEP03EDOA27112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60/48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Карагандинская</w:t>
            </w: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Ботакара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Ащису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РЗД-9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Саумаколь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Буркитти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Карагайлы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Туемойнак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Perkins</w:t>
            </w:r>
            <w:proofErr w:type="spellEnd"/>
            <w:r w:rsidRPr="007B46A8">
              <w:rPr>
                <w:rFonts w:ascii="Times New Roman" w:hAnsi="Times New Roman" w:cs="Times New Roman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Акжайдак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1E8F" w:rsidRDefault="002C1E8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72304C" w:rsidRDefault="0072304C" w:rsidP="00F7163F">
      <w:pPr>
        <w:tabs>
          <w:tab w:val="left" w:pos="2379"/>
        </w:tabs>
        <w:rPr>
          <w:rFonts w:ascii="Times New Roman" w:hAnsi="Times New Roman" w:cs="Times New Roman"/>
          <w:b/>
          <w:sz w:val="24"/>
          <w:szCs w:val="24"/>
        </w:rPr>
      </w:pPr>
    </w:p>
    <w:p w:rsidR="00174F4B" w:rsidRDefault="00174F4B" w:rsidP="00F01C8C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№11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F01C8C">
        <w:rPr>
          <w:rFonts w:ascii="Times New Roman" w:hAnsi="Times New Roman" w:cs="Times New Roman"/>
          <w:b/>
          <w:sz w:val="24"/>
          <w:szCs w:val="24"/>
        </w:rPr>
        <w:t>А</w:t>
      </w:r>
      <w:r w:rsidR="00F01C8C" w:rsidRPr="00F01C8C">
        <w:rPr>
          <w:rFonts w:ascii="Times New Roman" w:hAnsi="Times New Roman" w:cs="Times New Roman"/>
          <w:b/>
          <w:sz w:val="24"/>
          <w:szCs w:val="24"/>
        </w:rPr>
        <w:t>кмолинская</w:t>
      </w:r>
      <w:proofErr w:type="spellEnd"/>
      <w:r w:rsidR="00F01C8C" w:rsidRPr="00F01C8C">
        <w:rPr>
          <w:rFonts w:ascii="Times New Roman" w:hAnsi="Times New Roman" w:cs="Times New Roman"/>
          <w:b/>
          <w:sz w:val="24"/>
          <w:szCs w:val="24"/>
        </w:rPr>
        <w:t xml:space="preserve"> обл.</w:t>
      </w:r>
      <w:r w:rsidR="00F01C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1C8C">
        <w:rPr>
          <w:rFonts w:ascii="Times New Roman" w:hAnsi="Times New Roman" w:cs="Times New Roman"/>
          <w:b/>
          <w:sz w:val="24"/>
          <w:szCs w:val="24"/>
        </w:rPr>
        <w:t>Кокшетаутранстелеком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8943B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943BA">
        <w:rPr>
          <w:rFonts w:ascii="Times New Roman" w:eastAsia="Calibri" w:hAnsi="Times New Roman"/>
          <w:b/>
          <w:sz w:val="24"/>
          <w:szCs w:val="24"/>
        </w:rPr>
        <w:t>№ позиции 29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2C1E8F" w:rsidRDefault="002C1E8F" w:rsidP="002C1E8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</w:t>
      </w:r>
      <w:proofErr w:type="gramStart"/>
      <w:r w:rsidRPr="008943BA">
        <w:rPr>
          <w:rFonts w:ascii="Times New Roman" w:hAnsi="Times New Roman" w:cs="Times New Roman"/>
          <w:sz w:val="24"/>
          <w:szCs w:val="24"/>
        </w:rPr>
        <w:t xml:space="preserve">Казахстан </w:t>
      </w:r>
      <w:r w:rsidR="0089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3BA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proofErr w:type="gramEnd"/>
      <w:r w:rsidRPr="008943BA">
        <w:rPr>
          <w:rFonts w:ascii="Times New Roman" w:hAnsi="Times New Roman" w:cs="Times New Roman"/>
          <w:sz w:val="24"/>
          <w:szCs w:val="24"/>
        </w:rPr>
        <w:t xml:space="preserve"> области применяются</w:t>
      </w:r>
      <w:r w:rsidRPr="006671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2C1E8F" w:rsidRDefault="002C1E8F" w:rsidP="002C1E8F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C1E8F" w:rsidRPr="00F176B2" w:rsidRDefault="002C1E8F" w:rsidP="002C1E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2C1E8F" w:rsidRDefault="002C1E8F" w:rsidP="002C1E8F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C1E8F" w:rsidRPr="002C1E8F" w:rsidRDefault="009008AD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</w:t>
      </w:r>
      <w:r w:rsidR="000F181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</w:t>
      </w:r>
      <w:r w:rsidR="002C1E8F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2C1E8F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X="392" w:tblpY="97"/>
        <w:tblW w:w="9322" w:type="dxa"/>
        <w:tblLook w:val="04A0" w:firstRow="1" w:lastRow="0" w:firstColumn="1" w:lastColumn="0" w:noHBand="0" w:noVBand="1"/>
      </w:tblPr>
      <w:tblGrid>
        <w:gridCol w:w="566"/>
        <w:gridCol w:w="2474"/>
        <w:gridCol w:w="574"/>
        <w:gridCol w:w="2669"/>
        <w:gridCol w:w="3039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120</w:t>
            </w: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A25ECF" w:rsidTr="00F36C38">
        <w:trPr>
          <w:trHeight w:val="270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0F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0F1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 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капитальный ремонт головки двигателя (от верхней части до блока мотора, с заменой 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4F4B" w:rsidRDefault="00174F4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01C8C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B7C" w:rsidRDefault="00F44B7C" w:rsidP="00F44B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2C1E8F" w:rsidRDefault="002C1E8F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2C1E8F" w:rsidRPr="00134D07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lastRenderedPageBreak/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2C1E8F" w:rsidRPr="00DC1981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2C1E8F" w:rsidRDefault="002C1E8F" w:rsidP="002C1E8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E8F" w:rsidRPr="00B53D04" w:rsidRDefault="002C1E8F" w:rsidP="002C1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1E8F" w:rsidRPr="00F36365" w:rsidRDefault="002C1E8F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2C1E8F" w:rsidRDefault="002C1E8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5D13CF" w:rsidRPr="00DC1981" w:rsidRDefault="000F1817" w:rsidP="005D13C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D13CF">
        <w:rPr>
          <w:rFonts w:ascii="Times New Roman" w:hAnsi="Times New Roman" w:cs="Times New Roman"/>
          <w:b/>
          <w:sz w:val="24"/>
          <w:szCs w:val="24"/>
        </w:rPr>
        <w:t>Т</w:t>
      </w:r>
      <w:r w:rsidR="005D13CF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314" w:tblpY="61"/>
        <w:tblW w:w="10905" w:type="dxa"/>
        <w:tblLayout w:type="fixed"/>
        <w:tblLook w:val="04A0" w:firstRow="1" w:lastRow="0" w:firstColumn="1" w:lastColumn="0" w:noHBand="0" w:noVBand="1"/>
      </w:tblPr>
      <w:tblGrid>
        <w:gridCol w:w="560"/>
        <w:gridCol w:w="1698"/>
        <w:gridCol w:w="709"/>
        <w:gridCol w:w="2126"/>
        <w:gridCol w:w="2268"/>
        <w:gridCol w:w="1418"/>
        <w:gridCol w:w="1417"/>
        <w:gridCol w:w="709"/>
      </w:tblGrid>
      <w:tr w:rsidR="00F44B7C" w:rsidRPr="00CD50FC" w:rsidTr="00F44B7C">
        <w:trPr>
          <w:trHeight w:val="69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7B46A8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Кокшетау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4F2989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1006TAG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135/108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44B7C" w:rsidRPr="00CD50FC" w:rsidRDefault="00471EC0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Акмолинская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4B7C"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область </w:t>
            </w: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Золоторудная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Kubota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V1505-BG2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Кызылту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Kubota</w:t>
            </w:r>
            <w:proofErr w:type="spellEnd"/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V1505-BG2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7B46A8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174F4B" w:rsidRPr="00D939F5" w:rsidRDefault="00174F4B" w:rsidP="00174F4B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9F5">
        <w:rPr>
          <w:rFonts w:ascii="Times New Roman" w:hAnsi="Times New Roman" w:cs="Times New Roman"/>
          <w:b/>
          <w:sz w:val="24"/>
          <w:szCs w:val="24"/>
        </w:rPr>
        <w:t>Лот №1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F01C8C" w:rsidRPr="00F01C8C">
        <w:rPr>
          <w:rFonts w:ascii="Times New Roman" w:hAnsi="Times New Roman" w:cs="Times New Roman"/>
          <w:b/>
          <w:sz w:val="24"/>
          <w:szCs w:val="24"/>
        </w:rPr>
        <w:t>Костанайская</w:t>
      </w:r>
      <w:proofErr w:type="spellEnd"/>
      <w:r w:rsidR="00F01C8C" w:rsidRPr="00F01C8C">
        <w:rPr>
          <w:rFonts w:ascii="Times New Roman" w:hAnsi="Times New Roman" w:cs="Times New Roman"/>
          <w:b/>
          <w:sz w:val="24"/>
          <w:szCs w:val="24"/>
        </w:rPr>
        <w:t xml:space="preserve"> обл.</w:t>
      </w:r>
      <w:r w:rsidR="00F01C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1C8C">
        <w:rPr>
          <w:rFonts w:ascii="Times New Roman" w:hAnsi="Times New Roman" w:cs="Times New Roman"/>
          <w:b/>
          <w:sz w:val="24"/>
          <w:szCs w:val="24"/>
        </w:rPr>
        <w:t>Костанайтранстелеком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8943B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943BA">
        <w:rPr>
          <w:rFonts w:ascii="Times New Roman" w:eastAsia="Calibri" w:hAnsi="Times New Roman"/>
          <w:b/>
          <w:sz w:val="24"/>
          <w:szCs w:val="24"/>
        </w:rPr>
        <w:t>№ позиции 30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2C1E8F" w:rsidRDefault="002C1E8F" w:rsidP="002C1E8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Казахстан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Костанайской</w:t>
      </w:r>
      <w:proofErr w:type="spellEnd"/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2C1E8F" w:rsidRDefault="002C1E8F" w:rsidP="002C1E8F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C1E8F" w:rsidRPr="00F176B2" w:rsidRDefault="002C1E8F" w:rsidP="002C1E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2C1E8F" w:rsidRDefault="002C1E8F" w:rsidP="002C1E8F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74F4B" w:rsidRPr="002C1E8F" w:rsidRDefault="001F4BA4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2C1E8F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2C1E8F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X="392" w:tblpY="97"/>
        <w:tblW w:w="9322" w:type="dxa"/>
        <w:tblLook w:val="04A0" w:firstRow="1" w:lastRow="0" w:firstColumn="1" w:lastColumn="0" w:noHBand="0" w:noVBand="1"/>
      </w:tblPr>
      <w:tblGrid>
        <w:gridCol w:w="566"/>
        <w:gridCol w:w="2474"/>
        <w:gridCol w:w="574"/>
        <w:gridCol w:w="2669"/>
        <w:gridCol w:w="3039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120</w:t>
            </w: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A25ECF" w:rsidTr="00F36C38">
        <w:trPr>
          <w:trHeight w:val="270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B40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капитальный ремонт головки двигателя (от верхней части до блока мотора, с заменой 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93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4F4B" w:rsidRDefault="00174F4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44B7C" w:rsidRDefault="00F44B7C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0D2C8B" w:rsidRDefault="000D2C8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AA1413" w:rsidRDefault="00AA1413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2C1E8F" w:rsidRDefault="002C1E8F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2C1E8F" w:rsidRPr="00134D07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2C1E8F" w:rsidRPr="00DC1981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2C1E8F" w:rsidRDefault="002C1E8F" w:rsidP="002C1E8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E8F" w:rsidRPr="00B53D04" w:rsidRDefault="002C1E8F" w:rsidP="002C1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1E8F" w:rsidRPr="00F36365" w:rsidRDefault="002C1E8F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2C1E8F" w:rsidRDefault="002C1E8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D03D65" w:rsidRPr="00DC1981" w:rsidRDefault="00B401D1" w:rsidP="00D03D6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D03D65">
        <w:rPr>
          <w:rFonts w:ascii="Times New Roman" w:hAnsi="Times New Roman" w:cs="Times New Roman"/>
          <w:b/>
          <w:sz w:val="24"/>
          <w:szCs w:val="24"/>
        </w:rPr>
        <w:t>Т</w:t>
      </w:r>
      <w:r w:rsidR="00D03D65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20" w:tblpY="61"/>
        <w:tblW w:w="10622" w:type="dxa"/>
        <w:tblLayout w:type="fixed"/>
        <w:tblLook w:val="04A0" w:firstRow="1" w:lastRow="0" w:firstColumn="1" w:lastColumn="0" w:noHBand="0" w:noVBand="1"/>
      </w:tblPr>
      <w:tblGrid>
        <w:gridCol w:w="560"/>
        <w:gridCol w:w="1415"/>
        <w:gridCol w:w="709"/>
        <w:gridCol w:w="2126"/>
        <w:gridCol w:w="2126"/>
        <w:gridCol w:w="1418"/>
        <w:gridCol w:w="1427"/>
        <w:gridCol w:w="841"/>
      </w:tblGrid>
      <w:tr w:rsidR="00F44B7C" w:rsidRPr="00CD50FC" w:rsidTr="00F44B7C">
        <w:trPr>
          <w:trHeight w:val="69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D0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D0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D0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D0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D0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44B7C" w:rsidRPr="00CD50FC" w:rsidRDefault="00F44B7C" w:rsidP="00D0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D0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D0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7B46A8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Костанай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TTD 110 TS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TSS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Diesel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TDK 100 6LT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110/88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Костанайская</w:t>
            </w: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Джаркуль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P13.5-6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13,5/10,5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Кайрак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P13.5-6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13,5/10,5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Тобол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Кушмурун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30B7B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Есиль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Перелески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P13.5-6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13,5/10,5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Карагайлы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P13.5-6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13,5/10,5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B7C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Жетыгара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P13.5-6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F44B7C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13,5/10,5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B7C" w:rsidRPr="00CD1570" w:rsidRDefault="00F44B7C" w:rsidP="00F44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B7C" w:rsidRPr="00CD50FC" w:rsidRDefault="00F44B7C" w:rsidP="00F4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1E8F" w:rsidRDefault="002C1E8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174F4B" w:rsidRPr="00D939F5" w:rsidRDefault="00174F4B" w:rsidP="00174F4B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№13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F01C8C" w:rsidRPr="00F01C8C">
        <w:rPr>
          <w:rFonts w:ascii="Times New Roman" w:hAnsi="Times New Roman" w:cs="Times New Roman"/>
          <w:b/>
          <w:sz w:val="24"/>
          <w:szCs w:val="24"/>
        </w:rPr>
        <w:t>Алматинская</w:t>
      </w:r>
      <w:proofErr w:type="spellEnd"/>
      <w:r w:rsidR="00F01C8C" w:rsidRPr="00F01C8C">
        <w:rPr>
          <w:rFonts w:ascii="Times New Roman" w:hAnsi="Times New Roman" w:cs="Times New Roman"/>
          <w:b/>
          <w:sz w:val="24"/>
          <w:szCs w:val="24"/>
        </w:rPr>
        <w:t xml:space="preserve"> обл.</w:t>
      </w:r>
      <w:r w:rsidR="00F01C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Алматы</w:t>
      </w:r>
      <w:r w:rsidR="00F01C8C">
        <w:rPr>
          <w:rFonts w:ascii="Times New Roman" w:hAnsi="Times New Roman" w:cs="Times New Roman"/>
          <w:b/>
          <w:sz w:val="24"/>
          <w:szCs w:val="24"/>
        </w:rPr>
        <w:t>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8943B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943BA">
        <w:rPr>
          <w:rFonts w:ascii="Times New Roman" w:eastAsia="Calibri" w:hAnsi="Times New Roman"/>
          <w:b/>
          <w:sz w:val="24"/>
          <w:szCs w:val="24"/>
        </w:rPr>
        <w:t>№ позиции 31 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r w:rsidR="007E1159" w:rsidRPr="007E1159">
        <w:rPr>
          <w:rFonts w:ascii="Times New Roman" w:hAnsi="Times New Roman" w:cs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hAnsi="Times New Roman" w:cs="Times New Roman"/>
          <w:b/>
          <w:sz w:val="24"/>
          <w:szCs w:val="24"/>
        </w:rPr>
        <w:t>)</w:t>
      </w:r>
    </w:p>
    <w:p w:rsidR="002C1E8F" w:rsidRDefault="002C1E8F" w:rsidP="002C1E8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Казахстан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Алматинской</w:t>
      </w:r>
      <w:proofErr w:type="spellEnd"/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2C1E8F" w:rsidRDefault="002C1E8F" w:rsidP="002C1E8F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C1E8F" w:rsidRPr="00F176B2" w:rsidRDefault="002C1E8F" w:rsidP="002C1E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2C1E8F" w:rsidRDefault="002C1E8F" w:rsidP="002C1E8F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74F4B" w:rsidRPr="002C1E8F" w:rsidRDefault="00A10342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1A48E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</w:t>
      </w:r>
      <w:r w:rsidR="002C1E8F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2C1E8F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5"/>
        <w:tblW w:w="10598" w:type="dxa"/>
        <w:tblLook w:val="04A0" w:firstRow="1" w:lastRow="0" w:firstColumn="1" w:lastColumn="0" w:noHBand="0" w:noVBand="1"/>
      </w:tblPr>
      <w:tblGrid>
        <w:gridCol w:w="566"/>
        <w:gridCol w:w="2094"/>
        <w:gridCol w:w="574"/>
        <w:gridCol w:w="2448"/>
        <w:gridCol w:w="2506"/>
        <w:gridCol w:w="2410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53 кВт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120</w:t>
            </w: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C26AA6" w:rsidTr="00F36C38">
        <w:trPr>
          <w:trHeight w:val="270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8C6FF1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proofErr w:type="spellEnd"/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63F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F7163F" w:rsidRDefault="00F7163F" w:rsidP="00F7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163F" w:rsidRPr="00A25ECF" w:rsidRDefault="00F7163F" w:rsidP="00F71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4F4B" w:rsidRDefault="00174F4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3C2DE5" w:rsidRDefault="003C2DE5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2C1E8F" w:rsidRDefault="002C1E8F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Дополнительные требования:</w:t>
      </w:r>
    </w:p>
    <w:p w:rsidR="002C1E8F" w:rsidRPr="00134D07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lastRenderedPageBreak/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>данные 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lastRenderedPageBreak/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2C1E8F" w:rsidRPr="00DC1981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2C1E8F" w:rsidRDefault="002C1E8F" w:rsidP="002C1E8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E8F" w:rsidRPr="00B53D04" w:rsidRDefault="002C1E8F" w:rsidP="002C1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3609" w:rsidRPr="003C2DE5" w:rsidRDefault="002C1E8F" w:rsidP="003C2DE5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3C2DE5" w:rsidRPr="003C2DE5" w:rsidRDefault="003C2DE5" w:rsidP="003C2DE5">
      <w:pPr>
        <w:pStyle w:val="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D65" w:rsidRPr="00DC1981" w:rsidRDefault="002C2ED4" w:rsidP="00D03D6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D03D65">
        <w:rPr>
          <w:rFonts w:ascii="Times New Roman" w:hAnsi="Times New Roman" w:cs="Times New Roman"/>
          <w:b/>
          <w:sz w:val="24"/>
          <w:szCs w:val="24"/>
        </w:rPr>
        <w:t>Т</w:t>
      </w:r>
      <w:r w:rsidR="00D03D65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182" w:tblpY="61"/>
        <w:tblW w:w="10905" w:type="dxa"/>
        <w:tblLayout w:type="fixed"/>
        <w:tblLook w:val="04A0" w:firstRow="1" w:lastRow="0" w:firstColumn="1" w:lastColumn="0" w:noHBand="0" w:noVBand="1"/>
      </w:tblPr>
      <w:tblGrid>
        <w:gridCol w:w="560"/>
        <w:gridCol w:w="1698"/>
        <w:gridCol w:w="709"/>
        <w:gridCol w:w="2126"/>
        <w:gridCol w:w="2268"/>
        <w:gridCol w:w="1418"/>
        <w:gridCol w:w="1417"/>
        <w:gridCol w:w="709"/>
      </w:tblGrid>
      <w:tr w:rsidR="003C2DE5" w:rsidRPr="00CD50FC" w:rsidTr="003C2DE5">
        <w:trPr>
          <w:trHeight w:val="69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7B46A8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Алматы 2, ул. Карасай батыра 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petra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140 CSG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TD720GE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3C2DE5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132/106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Алматинская</w:t>
            </w:r>
            <w:proofErr w:type="spellEnd"/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30B7B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Алматы 1, ул. Р. Зорге, 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Asko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GVP142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TD720GE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3C2DE5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137,5/110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30B7B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Достык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Р60РЗ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Р60Р1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3C2DE5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60/48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30B7B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РЗД-3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3C2DE5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30B7B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К12,5-1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Kubota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V1505-BG2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3C2DE5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12,5/10,0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30B7B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Коксу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К12,5-1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Kubota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V1505-BG2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3C2DE5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12,5/10,0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Актогай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AGG KI274C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Cummins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6BT5,9G2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3C2DE5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100/80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Карабулак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К12,5-1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Kubota</w:t>
            </w:r>
            <w:proofErr w:type="spellEnd"/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V1505-BG2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3C2DE5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12,5/10,0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CD1570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2DE5" w:rsidRDefault="003C2DE5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7163F" w:rsidRDefault="00F7163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48335A" w:rsidRDefault="0048335A" w:rsidP="00F01C8C">
      <w:pPr>
        <w:tabs>
          <w:tab w:val="left" w:pos="237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9F5">
        <w:rPr>
          <w:rFonts w:ascii="Times New Roman" w:hAnsi="Times New Roman" w:cs="Times New Roman"/>
          <w:b/>
          <w:sz w:val="24"/>
          <w:szCs w:val="24"/>
        </w:rPr>
        <w:t>Лот №1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7E115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F01C8C">
        <w:rPr>
          <w:rFonts w:ascii="Times New Roman" w:hAnsi="Times New Roman" w:cs="Times New Roman"/>
          <w:b/>
          <w:sz w:val="24"/>
          <w:szCs w:val="24"/>
        </w:rPr>
        <w:t>Акмолинская</w:t>
      </w:r>
      <w:proofErr w:type="spellEnd"/>
      <w:r w:rsidR="00F01C8C">
        <w:rPr>
          <w:rFonts w:ascii="Times New Roman" w:hAnsi="Times New Roman" w:cs="Times New Roman"/>
          <w:b/>
          <w:sz w:val="24"/>
          <w:szCs w:val="24"/>
        </w:rPr>
        <w:t xml:space="preserve"> обл. </w:t>
      </w:r>
      <w:proofErr w:type="spellStart"/>
      <w:r w:rsidR="00F01C8C">
        <w:rPr>
          <w:rFonts w:ascii="Times New Roman" w:hAnsi="Times New Roman" w:cs="Times New Roman"/>
          <w:b/>
          <w:sz w:val="24"/>
          <w:szCs w:val="24"/>
        </w:rPr>
        <w:t>Астанатранстелеком</w:t>
      </w:r>
      <w:proofErr w:type="spellEnd"/>
      <w:r w:rsidR="007E1159">
        <w:rPr>
          <w:rFonts w:ascii="Times New Roman" w:hAnsi="Times New Roman" w:cs="Times New Roman"/>
          <w:b/>
          <w:sz w:val="24"/>
          <w:szCs w:val="24"/>
        </w:rPr>
        <w:t>)</w:t>
      </w:r>
      <w:r w:rsidR="008943B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943BA">
        <w:rPr>
          <w:rFonts w:ascii="Times New Roman" w:eastAsia="Calibri" w:hAnsi="Times New Roman"/>
          <w:b/>
          <w:sz w:val="24"/>
          <w:szCs w:val="24"/>
        </w:rPr>
        <w:t>№ позиции 32 Р</w:t>
      </w:r>
      <w:r w:rsidR="007E115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7E1159" w:rsidRPr="007E1159">
        <w:rPr>
          <w:rFonts w:ascii="Times New Roman" w:eastAsia="Calibri" w:hAnsi="Times New Roman"/>
          <w:b/>
          <w:sz w:val="24"/>
          <w:szCs w:val="24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="007E1159">
        <w:rPr>
          <w:rFonts w:ascii="Times New Roman" w:eastAsia="Calibri" w:hAnsi="Times New Roman"/>
          <w:b/>
          <w:sz w:val="24"/>
          <w:szCs w:val="24"/>
        </w:rPr>
        <w:t>)</w:t>
      </w:r>
    </w:p>
    <w:p w:rsidR="002C1E8F" w:rsidRDefault="002C1E8F" w:rsidP="002C1E8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1F5">
        <w:rPr>
          <w:rFonts w:ascii="Times New Roman" w:hAnsi="Times New Roman" w:cs="Times New Roman"/>
          <w:sz w:val="24"/>
          <w:szCs w:val="24"/>
        </w:rPr>
        <w:t xml:space="preserve">На данное время на магистральной сети волоконно-оптической линий связи (далее-ВОЛС) АО «Транстелеком» по территории Республики Казахстан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6671F5">
        <w:rPr>
          <w:rFonts w:ascii="Times New Roman" w:hAnsi="Times New Roman" w:cs="Times New Roman"/>
          <w:sz w:val="24"/>
          <w:szCs w:val="24"/>
        </w:rPr>
        <w:t xml:space="preserve"> области применяются </w:t>
      </w:r>
      <w:r>
        <w:rPr>
          <w:rFonts w:ascii="Times New Roman" w:hAnsi="Times New Roman" w:cs="Times New Roman"/>
          <w:sz w:val="24"/>
          <w:szCs w:val="24"/>
        </w:rPr>
        <w:t xml:space="preserve">Дизель-генераторные устройства (далее-ДГУ) производства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Pr="00F36EA7">
        <w:rPr>
          <w:rFonts w:ascii="Times New Roman" w:hAnsi="Times New Roman" w:cs="Times New Roman"/>
          <w:sz w:val="24"/>
          <w:szCs w:val="24"/>
        </w:rPr>
        <w:t xml:space="preserve"> </w:t>
      </w:r>
      <w:r w:rsidRPr="00F36EA7">
        <w:rPr>
          <w:rFonts w:ascii="Times New Roman" w:hAnsi="Times New Roman" w:cs="Times New Roman"/>
          <w:sz w:val="24"/>
          <w:szCs w:val="24"/>
          <w:lang w:val="en-US"/>
        </w:rPr>
        <w:t>Wilson</w:t>
      </w:r>
      <w:r>
        <w:rPr>
          <w:rFonts w:ascii="Times New Roman" w:hAnsi="Times New Roman" w:cs="Times New Roman"/>
          <w:sz w:val="24"/>
          <w:szCs w:val="24"/>
        </w:rPr>
        <w:t>. Данные ДГУ предназначены для обеспечения оборудование связи ВОЛС бесперебойным электропитанием в аварийных случаях, в случаях после отключения внешних электрических сетей основного и резервного фидера. В</w:t>
      </w:r>
      <w:r w:rsidRPr="006671F5">
        <w:rPr>
          <w:rFonts w:ascii="Times New Roman" w:hAnsi="Times New Roman" w:cs="Times New Roman"/>
          <w:sz w:val="24"/>
          <w:szCs w:val="24"/>
        </w:rPr>
        <w:t xml:space="preserve"> св</w:t>
      </w:r>
      <w:r>
        <w:rPr>
          <w:rFonts w:ascii="Times New Roman" w:hAnsi="Times New Roman" w:cs="Times New Roman"/>
          <w:sz w:val="24"/>
          <w:szCs w:val="24"/>
        </w:rPr>
        <w:t xml:space="preserve">язи с чем имеется необходимость в поддержке работоспособном состояние ДГУ и </w:t>
      </w:r>
      <w:r w:rsidRPr="006671F5">
        <w:rPr>
          <w:rFonts w:ascii="Times New Roman" w:hAnsi="Times New Roman" w:cs="Times New Roman"/>
          <w:sz w:val="24"/>
          <w:szCs w:val="24"/>
        </w:rPr>
        <w:t>для дальнейшего производства ремонтных работ.</w:t>
      </w:r>
    </w:p>
    <w:p w:rsidR="002C1E8F" w:rsidRDefault="002C1E8F" w:rsidP="002C1E8F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C1E8F" w:rsidRPr="00F176B2" w:rsidRDefault="002C1E8F" w:rsidP="002C1E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Ремонт, поставка и замена вышедших из строя частей </w:t>
      </w:r>
      <w:r w:rsidRPr="00F176B2">
        <w:rPr>
          <w:rFonts w:ascii="Times New Roman" w:hAnsi="Times New Roman" w:cs="Times New Roman"/>
          <w:b/>
          <w:sz w:val="24"/>
          <w:szCs w:val="24"/>
        </w:rPr>
        <w:t xml:space="preserve">ДГУ </w:t>
      </w:r>
      <w:r w:rsidRPr="00F176B2">
        <w:rPr>
          <w:rFonts w:ascii="Times New Roman" w:hAnsi="Times New Roman"/>
          <w:b/>
          <w:bCs/>
          <w:sz w:val="24"/>
          <w:szCs w:val="24"/>
        </w:rPr>
        <w:t>включают в себя стоимос</w:t>
      </w:r>
      <w:r>
        <w:rPr>
          <w:rFonts w:ascii="Times New Roman" w:hAnsi="Times New Roman"/>
          <w:b/>
          <w:bCs/>
          <w:sz w:val="24"/>
          <w:szCs w:val="24"/>
        </w:rPr>
        <w:t>ть оборудования/материала</w:t>
      </w:r>
      <w:r w:rsidRPr="00F176B2">
        <w:rPr>
          <w:rFonts w:ascii="Times New Roman" w:hAnsi="Times New Roman"/>
          <w:b/>
          <w:bCs/>
          <w:sz w:val="24"/>
          <w:szCs w:val="24"/>
        </w:rPr>
        <w:t xml:space="preserve">, работ и затраты на командирование и транспортировку.  </w:t>
      </w:r>
    </w:p>
    <w:p w:rsidR="002C1E8F" w:rsidRDefault="002C1E8F" w:rsidP="002C1E8F">
      <w:pPr>
        <w:pStyle w:val="a6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C1E8F" w:rsidRPr="002C1E8F" w:rsidRDefault="00ED4BC8" w:rsidP="002C1E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2C1E8F">
        <w:rPr>
          <w:rFonts w:ascii="Times New Roman" w:hAnsi="Times New Roman"/>
          <w:b/>
          <w:bCs/>
          <w:sz w:val="24"/>
          <w:szCs w:val="24"/>
        </w:rPr>
        <w:t>Таблица №1</w:t>
      </w:r>
      <w:r w:rsidR="002C1E8F" w:rsidRPr="00C07A8C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5"/>
        <w:tblW w:w="10598" w:type="dxa"/>
        <w:tblLook w:val="04A0" w:firstRow="1" w:lastRow="0" w:firstColumn="1" w:lastColumn="0" w:noHBand="0" w:noVBand="1"/>
      </w:tblPr>
      <w:tblGrid>
        <w:gridCol w:w="566"/>
        <w:gridCol w:w="2094"/>
        <w:gridCol w:w="574"/>
        <w:gridCol w:w="2448"/>
        <w:gridCol w:w="2506"/>
        <w:gridCol w:w="2410"/>
      </w:tblGrid>
      <w:tr w:rsidR="000D2C8B" w:rsidRPr="00A25ECF" w:rsidTr="00F36C38">
        <w:trPr>
          <w:trHeight w:val="27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 - во</w:t>
            </w:r>
          </w:p>
        </w:tc>
        <w:tc>
          <w:tcPr>
            <w:tcW w:w="2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 20 кВт </w:t>
            </w: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120</w:t>
            </w: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кВт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200</w:t>
            </w:r>
            <w:r w:rsidRPr="00A25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кВт </w:t>
            </w:r>
          </w:p>
        </w:tc>
      </w:tr>
      <w:tr w:rsidR="000D2C8B" w:rsidRPr="00A25ECF" w:rsidTr="00F36C38">
        <w:trPr>
          <w:trHeight w:val="13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D2C8B" w:rsidRPr="00A25ECF" w:rsidRDefault="000D2C8B" w:rsidP="000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Подрядчик должен указать цену (стоимость) за одну единицу работ с учетом приобретения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оборудования/материала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свой счет и ремонтных работ под ключ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демонтажа/монтажа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тенге, без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учета 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</w:tr>
      <w:tr w:rsidR="000D2C8B" w:rsidRPr="00C26AA6" w:rsidTr="00F36C38">
        <w:trPr>
          <w:trHeight w:val="270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зажигания</w:t>
            </w:r>
          </w:p>
        </w:tc>
      </w:tr>
      <w:tr w:rsidR="000D2C8B" w:rsidRPr="00A25ECF" w:rsidTr="00F36C38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с</w:t>
            </w: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тартер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5E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0C732D" w:rsidRDefault="000D2C8B" w:rsidP="000D2C8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C73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Топливная система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топливных шлангов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подогрева топлива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подзаряда</w:t>
            </w:r>
            <w:proofErr w:type="spellEnd"/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АКБ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зарядного устройства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АКБ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охлаждения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Ремонт/замена вентилятора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помпы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патрубка охлаждения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расширительного бака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двигателя</w:t>
            </w:r>
          </w:p>
        </w:tc>
      </w:tr>
      <w:tr w:rsidR="000D2C8B" w:rsidRPr="008C6FF1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</w:t>
            </w:r>
            <w:r w:rsidR="00430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двигателя (с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8C6FF1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капитальный ремонт головки двигателя (от верхней части до блока мотора, с заменой механических деталей и уплотнителей)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ремня ГРМ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подушки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прокладки головки двигателя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BA5894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управления ДГУ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панели управления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F3789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3789" w:rsidRPr="00F7163F" w:rsidRDefault="00AF3789" w:rsidP="00AF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3789" w:rsidRPr="00F7163F" w:rsidRDefault="00AF3789" w:rsidP="00AF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Программирование, внесение изменений конфигураций, устранение ошибок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3789" w:rsidRPr="00F7163F" w:rsidRDefault="00AF3789" w:rsidP="00AF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3789" w:rsidRPr="00A25ECF" w:rsidRDefault="00AF3789" w:rsidP="00AF3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3789" w:rsidRPr="00A25ECF" w:rsidRDefault="00AF3789" w:rsidP="00AF3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3789" w:rsidRPr="00A25ECF" w:rsidRDefault="00AF3789" w:rsidP="00AF3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C26AA6" w:rsidTr="00F36C38">
        <w:trPr>
          <w:trHeight w:val="525"/>
        </w:trPr>
        <w:tc>
          <w:tcPr>
            <w:tcW w:w="105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C26AA6" w:rsidRDefault="000D2C8B" w:rsidP="000D2C8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A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Расходные материалы</w:t>
            </w: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датчика (температуры, топлива, давления)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привода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жалюзей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D2C8B" w:rsidRPr="00A25ECF" w:rsidTr="00F36C38">
        <w:trPr>
          <w:trHeight w:val="5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выхлопной системы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2C8B" w:rsidRPr="00A25ECF" w:rsidRDefault="000D2C8B" w:rsidP="00F36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4F4B" w:rsidRDefault="00174F4B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3C2DE5" w:rsidRDefault="003C2DE5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</w:p>
    <w:p w:rsidR="002C1E8F" w:rsidRDefault="002C1E8F" w:rsidP="002C1E8F">
      <w:pPr>
        <w:spacing w:after="0"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5628FA">
        <w:rPr>
          <w:rFonts w:ascii="Times New Roman" w:hAnsi="Times New Roman" w:cs="Times New Roman"/>
          <w:b/>
          <w:bCs/>
          <w:sz w:val="24"/>
          <w:szCs w:val="24"/>
        </w:rPr>
        <w:t>Дополнительные требования:</w:t>
      </w:r>
    </w:p>
    <w:p w:rsidR="002C1E8F" w:rsidRPr="00134D07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Ремонт ДГУ производится по факту его неисправности.</w:t>
      </w:r>
      <w:r w:rsidRPr="00134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При возникновении неисправности в работе ДГУ, экстренный выезд ремонтного персонала до момента диагностирования и определения неисправности ДГУ, обеспечивается в течение 72 часов с момента устного или письменного оповещения. Полное завершение работ по устранению неисправности, восстановление работоспособности ДГУ – не более 7-ми рабочих дней.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Для замены неисправного оборудования/материала, Подрядчик приобретает за свой счет новое оборудование/материал согласно технических данных. Оборудование/материалы должны быть новыми, не использованными, надлежащего качества.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дает гарантию на оборудование/материал и произв</w:t>
      </w:r>
      <w:r>
        <w:rPr>
          <w:rFonts w:ascii="Times New Roman" w:hAnsi="Times New Roman" w:cs="Times New Roman"/>
          <w:sz w:val="24"/>
          <w:szCs w:val="24"/>
        </w:rPr>
        <w:t>одство работ, 12 месяцев после подписания технического акта выполненных работ</w:t>
      </w:r>
      <w:r w:rsidRPr="00134D07">
        <w:rPr>
          <w:rFonts w:ascii="Times New Roman" w:hAnsi="Times New Roman" w:cs="Times New Roman"/>
          <w:sz w:val="24"/>
          <w:szCs w:val="24"/>
        </w:rPr>
        <w:t>. При неисправности, гарантийные обязательс</w:t>
      </w:r>
      <w:r>
        <w:rPr>
          <w:rFonts w:ascii="Times New Roman" w:hAnsi="Times New Roman" w:cs="Times New Roman"/>
          <w:sz w:val="24"/>
          <w:szCs w:val="24"/>
        </w:rPr>
        <w:t xml:space="preserve">тва исполняются в течение </w:t>
      </w:r>
      <w:r w:rsidRPr="00134D07">
        <w:rPr>
          <w:rStyle w:val="a5"/>
          <w:rFonts w:ascii="Times New Roman" w:hAnsi="Times New Roman" w:cs="Times New Roman"/>
          <w:i w:val="0"/>
          <w:sz w:val="24"/>
          <w:szCs w:val="24"/>
        </w:rPr>
        <w:t>не более 7-ми рабочих дней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 момента оповещение</w:t>
      </w:r>
      <w:r w:rsidRPr="00134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гарантирует круглосуточную доступность посредством телефонной сотовой связи, на период действия договора и гарантийного срока.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 xml:space="preserve">В течении 10 рабочих дней, </w:t>
      </w:r>
      <w:r>
        <w:rPr>
          <w:rFonts w:ascii="Times New Roman" w:hAnsi="Times New Roman" w:cs="Times New Roman"/>
          <w:sz w:val="24"/>
          <w:szCs w:val="24"/>
        </w:rPr>
        <w:t xml:space="preserve">после заключения договора </w:t>
      </w:r>
      <w:r w:rsidRPr="00134D07">
        <w:rPr>
          <w:rFonts w:ascii="Times New Roman" w:hAnsi="Times New Roman" w:cs="Times New Roman"/>
          <w:sz w:val="24"/>
          <w:szCs w:val="24"/>
        </w:rPr>
        <w:t>Подрядчик предоставляет Заказчику (в центральный апп</w:t>
      </w:r>
      <w:r>
        <w:rPr>
          <w:rFonts w:ascii="Times New Roman" w:hAnsi="Times New Roman" w:cs="Times New Roman"/>
          <w:sz w:val="24"/>
          <w:szCs w:val="24"/>
        </w:rPr>
        <w:t>арат в направления</w:t>
      </w:r>
      <w:r w:rsidRPr="00134D07">
        <w:rPr>
          <w:rFonts w:ascii="Times New Roman" w:hAnsi="Times New Roman" w:cs="Times New Roman"/>
          <w:sz w:val="24"/>
          <w:szCs w:val="24"/>
        </w:rPr>
        <w:t xml:space="preserve"> «Эксплуатация инфраструктуры магистральной сети») список сотрудников, их квалификационную документацию для допуска к работе в письменном виде, </w:t>
      </w:r>
      <w:r w:rsidRPr="00765F4A">
        <w:rPr>
          <w:rFonts w:ascii="Times New Roman" w:hAnsi="Times New Roman" w:cs="Times New Roman"/>
          <w:sz w:val="24"/>
          <w:szCs w:val="24"/>
        </w:rPr>
        <w:t xml:space="preserve">данные </w:t>
      </w:r>
      <w:r w:rsidRPr="00765F4A">
        <w:rPr>
          <w:rFonts w:ascii="Times New Roman" w:hAnsi="Times New Roman" w:cs="Times New Roman"/>
          <w:sz w:val="24"/>
          <w:szCs w:val="24"/>
        </w:rPr>
        <w:lastRenderedPageBreak/>
        <w:t>по автотранспорту,</w:t>
      </w:r>
      <w:r w:rsidRPr="00134D07">
        <w:rPr>
          <w:rFonts w:ascii="Times New Roman" w:hAnsi="Times New Roman" w:cs="Times New Roman"/>
          <w:sz w:val="24"/>
          <w:szCs w:val="24"/>
        </w:rPr>
        <w:t xml:space="preserve"> а также сертификаты поверки и метрологическую аттестацию на используемые приборы.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134D0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Все работы, связанные с ремонтными работами ДГУ, производятся строго в присутствии представителя Заказчика.</w:t>
      </w:r>
    </w:p>
    <w:p w:rsidR="002C1E8F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hAnsi="Times New Roman" w:cs="Times New Roman"/>
          <w:sz w:val="24"/>
          <w:szCs w:val="24"/>
        </w:rPr>
        <w:t>Подрядчик производит работы в соответствии с действующими законодательными нормами и правилами, а также сам несет ответственность за своих сотрудников.</w:t>
      </w:r>
    </w:p>
    <w:p w:rsidR="002C1E8F" w:rsidRPr="00DC1981" w:rsidRDefault="002C1E8F" w:rsidP="000D2C8B">
      <w:pPr>
        <w:pStyle w:val="a6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производства работ, в соответствии с </w:t>
      </w:r>
      <w:r w:rsidRPr="00134D07">
        <w:rPr>
          <w:rFonts w:ascii="Times New Roman" w:hAnsi="Times New Roman" w:cs="Times New Roman"/>
          <w:sz w:val="24"/>
          <w:szCs w:val="24"/>
        </w:rPr>
        <w:t>действующими</w:t>
      </w:r>
      <w:r w:rsidRPr="0013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законодательными нормами и правилами РК, Подрядчик проверяет работоспособность ДГУ путем его включения в соответствии с инструкциями заводов изготовителей (без нагрузки/под нагрузкой), составляет и передает представителю Заказчика техническую документацию. </w:t>
      </w:r>
    </w:p>
    <w:p w:rsidR="002C1E8F" w:rsidRDefault="002C1E8F" w:rsidP="002C1E8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E8F" w:rsidRPr="00B53D04" w:rsidRDefault="002C1E8F" w:rsidP="002C1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D04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ремонтных работ</w:t>
      </w:r>
      <w:r w:rsidRPr="00B53D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1E8F" w:rsidRPr="00F36365" w:rsidRDefault="002C1E8F" w:rsidP="000D2C8B">
      <w:pPr>
        <w:pStyle w:val="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Ремонтные работы ДГУ</w:t>
      </w:r>
      <w:r w:rsidRPr="00F36365">
        <w:rPr>
          <w:rFonts w:ascii="Times New Roman" w:hAnsi="Times New Roman" w:cs="Times New Roman"/>
          <w:sz w:val="24"/>
          <w:szCs w:val="24"/>
        </w:rPr>
        <w:t xml:space="preserve"> </w:t>
      </w:r>
      <w:r w:rsidRPr="00F36365">
        <w:rPr>
          <w:rFonts w:ascii="Times New Roman" w:hAnsi="Times New Roman"/>
          <w:sz w:val="24"/>
          <w:szCs w:val="24"/>
        </w:rPr>
        <w:t>производятся по факту (при неисправности). Оплата за ремонтные работы и замененное оборудование, производится по факту ее выполнения и поставки.</w:t>
      </w:r>
    </w:p>
    <w:p w:rsidR="002C1E8F" w:rsidRDefault="002C1E8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F332D5" w:rsidRPr="00DC1981" w:rsidRDefault="00430DE2" w:rsidP="00F332D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F332D5">
        <w:rPr>
          <w:rFonts w:ascii="Times New Roman" w:hAnsi="Times New Roman" w:cs="Times New Roman"/>
          <w:b/>
          <w:sz w:val="24"/>
          <w:szCs w:val="24"/>
        </w:rPr>
        <w:t>Т</w:t>
      </w:r>
      <w:r w:rsidR="00F332D5" w:rsidRPr="00DC1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аблица №2</w:t>
      </w:r>
    </w:p>
    <w:tbl>
      <w:tblPr>
        <w:tblpPr w:leftFromText="180" w:rightFromText="180" w:vertAnchor="text" w:horzAnchor="margin" w:tblpX="-172" w:tblpY="61"/>
        <w:tblW w:w="10763" w:type="dxa"/>
        <w:tblLayout w:type="fixed"/>
        <w:tblLook w:val="04A0" w:firstRow="1" w:lastRow="0" w:firstColumn="1" w:lastColumn="0" w:noHBand="0" w:noVBand="1"/>
      </w:tblPr>
      <w:tblGrid>
        <w:gridCol w:w="560"/>
        <w:gridCol w:w="1840"/>
        <w:gridCol w:w="709"/>
        <w:gridCol w:w="1984"/>
        <w:gridCol w:w="2127"/>
        <w:gridCol w:w="1427"/>
        <w:gridCol w:w="1408"/>
        <w:gridCol w:w="708"/>
      </w:tblGrid>
      <w:tr w:rsidR="003C2DE5" w:rsidRPr="00CD50FC" w:rsidTr="00712F19">
        <w:trPr>
          <w:trHeight w:val="547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ДГУ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и модель двигателя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C2DE5" w:rsidRPr="00CD50FC" w:rsidRDefault="00712F19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/кВт)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CD5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 установки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7B46A8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Астана </w:t>
            </w: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пр.Абая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P275H-2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1306-E87TA330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712F19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275/220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Акмолинская</w:t>
            </w:r>
            <w:proofErr w:type="spellEnd"/>
            <w:r w:rsidRPr="00CD5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</w:t>
            </w: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30B7B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Астана </w:t>
            </w: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пр.Абая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petra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140 CSG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VOLVO </w:t>
            </w:r>
            <w:proofErr w:type="gram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PENTA  TD</w:t>
            </w:r>
            <w:proofErr w:type="gram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720 GE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712F19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150/120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30B7B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Жалтыр ВОЛС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712F19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30B7B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Атбасар ВОЛС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FG </w:t>
            </w: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Wilson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P9,5-4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Perkins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403D-11G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712F19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9,5/7,6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DE5" w:rsidRPr="00CD50FC" w:rsidTr="00F7163F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DE5" w:rsidRPr="00C30B7B" w:rsidRDefault="003C2DE5" w:rsidP="003C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ОП-39 ЗСС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Teksan</w:t>
            </w:r>
            <w:proofErr w:type="spellEnd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Jenerator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1006TAG14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712F19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153/121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DE5" w:rsidRPr="0025668F" w:rsidRDefault="003C2DE5" w:rsidP="003C2D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DE5" w:rsidRPr="00CD50FC" w:rsidRDefault="003C2DE5" w:rsidP="003C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1E8F" w:rsidRDefault="002C1E8F" w:rsidP="00174F4B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p w:rsidR="00430DE2" w:rsidRDefault="00430DE2" w:rsidP="00CF2010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CF2010" w:rsidRDefault="00CF2010" w:rsidP="00CF2010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CF7268">
        <w:rPr>
          <w:rFonts w:ascii="Times New Roman" w:hAnsi="Times New Roman"/>
          <w:b/>
          <w:sz w:val="24"/>
          <w:szCs w:val="24"/>
        </w:rPr>
        <w:t>Требования</w:t>
      </w:r>
      <w:r>
        <w:rPr>
          <w:rFonts w:ascii="Times New Roman" w:hAnsi="Times New Roman"/>
          <w:b/>
          <w:sz w:val="24"/>
          <w:szCs w:val="24"/>
        </w:rPr>
        <w:t xml:space="preserve"> к Потенциальному подрядчику</w:t>
      </w:r>
      <w:r w:rsidRPr="00D92DD0">
        <w:rPr>
          <w:rFonts w:ascii="Times New Roman" w:hAnsi="Times New Roman"/>
          <w:b/>
          <w:sz w:val="24"/>
          <w:szCs w:val="24"/>
        </w:rPr>
        <w:t xml:space="preserve"> </w:t>
      </w:r>
      <w:r w:rsidR="002C1E8F">
        <w:rPr>
          <w:rFonts w:ascii="Times New Roman" w:hAnsi="Times New Roman"/>
          <w:b/>
          <w:sz w:val="24"/>
          <w:szCs w:val="24"/>
        </w:rPr>
        <w:t>по лотам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CF2010" w:rsidRDefault="00CF2010" w:rsidP="00CF2010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E636EE" w:rsidRPr="00E636EE" w:rsidRDefault="00E636EE" w:rsidP="000D2C8B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6EE">
        <w:rPr>
          <w:rFonts w:ascii="Times New Roman" w:hAnsi="Times New Roman" w:cs="Times New Roman"/>
          <w:bCs/>
          <w:sz w:val="24"/>
          <w:szCs w:val="24"/>
        </w:rPr>
        <w:t>Потенциальный подрядчик в составе конкурсной заявки должен заполнить и предоставить цену согласно таблице №1 по каждому лоту.</w:t>
      </w:r>
    </w:p>
    <w:p w:rsidR="00CF2010" w:rsidRDefault="00CF2010" w:rsidP="000D2C8B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485E">
        <w:rPr>
          <w:rFonts w:ascii="Times New Roman" w:hAnsi="Times New Roman" w:cs="Times New Roman"/>
          <w:bCs/>
          <w:sz w:val="24"/>
          <w:szCs w:val="24"/>
        </w:rPr>
        <w:t>Потенциальный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Подрядчик</w:t>
      </w:r>
      <w:r w:rsidRPr="0021485E">
        <w:rPr>
          <w:rFonts w:ascii="Times New Roman" w:hAnsi="Times New Roman" w:cs="Times New Roman"/>
          <w:bCs/>
          <w:sz w:val="24"/>
          <w:szCs w:val="24"/>
        </w:rPr>
        <w:t xml:space="preserve"> для выполнения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ремонтных </w:t>
      </w:r>
      <w:r w:rsidRPr="0021485E">
        <w:rPr>
          <w:rFonts w:ascii="Times New Roman" w:hAnsi="Times New Roman" w:cs="Times New Roman"/>
          <w:bCs/>
          <w:sz w:val="24"/>
          <w:szCs w:val="24"/>
        </w:rPr>
        <w:t>работ должен привлечь квалифицированных специалистов в области, соответствующей предмету закупа, согласно Приложению 1 к настоящей Технической спецификации.</w:t>
      </w:r>
    </w:p>
    <w:p w:rsidR="00CF2010" w:rsidRDefault="00CF2010" w:rsidP="00CF201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2010" w:rsidRPr="00CF2010" w:rsidRDefault="00CF2010" w:rsidP="00CF201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2010">
        <w:rPr>
          <w:rFonts w:ascii="Times New Roman" w:hAnsi="Times New Roman" w:cs="Times New Roman"/>
          <w:b/>
          <w:bCs/>
          <w:sz w:val="24"/>
          <w:szCs w:val="24"/>
        </w:rPr>
        <w:t>Требования к Подрядчику</w:t>
      </w:r>
      <w:r w:rsidR="00BE11AF">
        <w:rPr>
          <w:rFonts w:ascii="Times New Roman" w:hAnsi="Times New Roman" w:cs="Times New Roman"/>
          <w:b/>
          <w:bCs/>
          <w:sz w:val="24"/>
          <w:szCs w:val="24"/>
        </w:rPr>
        <w:t xml:space="preserve"> по лотам</w:t>
      </w:r>
      <w:r w:rsidRPr="00CF201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E1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20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2010" w:rsidRPr="00CF2010" w:rsidRDefault="00CF2010" w:rsidP="00CF201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2010">
        <w:rPr>
          <w:rFonts w:ascii="Times New Roman" w:hAnsi="Times New Roman" w:cs="Times New Roman"/>
          <w:bCs/>
          <w:sz w:val="24"/>
          <w:szCs w:val="24"/>
        </w:rPr>
        <w:t>1.</w:t>
      </w:r>
      <w:r w:rsidRPr="00CF2010">
        <w:rPr>
          <w:rFonts w:ascii="Times New Roman" w:hAnsi="Times New Roman" w:cs="Times New Roman"/>
          <w:bCs/>
          <w:sz w:val="24"/>
          <w:szCs w:val="24"/>
        </w:rPr>
        <w:tab/>
        <w:t>Гарантия на ремонтные работы должен составить не мен</w:t>
      </w:r>
      <w:r w:rsidR="0002355D">
        <w:rPr>
          <w:rFonts w:ascii="Times New Roman" w:hAnsi="Times New Roman" w:cs="Times New Roman"/>
          <w:bCs/>
          <w:sz w:val="24"/>
          <w:szCs w:val="24"/>
        </w:rPr>
        <w:t xml:space="preserve">ее 12 месяцев с даты подписания технического </w:t>
      </w:r>
      <w:r w:rsidRPr="00CF2010">
        <w:rPr>
          <w:rFonts w:ascii="Times New Roman" w:hAnsi="Times New Roman" w:cs="Times New Roman"/>
          <w:bCs/>
          <w:sz w:val="24"/>
          <w:szCs w:val="24"/>
        </w:rPr>
        <w:t xml:space="preserve">акта выполненных работ. </w:t>
      </w:r>
    </w:p>
    <w:p w:rsidR="007C6F01" w:rsidRPr="00CF2010" w:rsidRDefault="007C6F01" w:rsidP="00CF201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2010" w:rsidRDefault="00CF2010" w:rsidP="00CF201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36EE" w:rsidRDefault="00E636EE" w:rsidP="00CF201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36EE" w:rsidRDefault="00E636EE" w:rsidP="00CF201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36EE" w:rsidRDefault="00E636EE" w:rsidP="00CF201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36EE" w:rsidRDefault="00E636EE" w:rsidP="00CF201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36EE" w:rsidRDefault="00E636EE" w:rsidP="00CF2010">
      <w:pPr>
        <w:shd w:val="clear" w:color="auto" w:fill="FFFFFF"/>
        <w:tabs>
          <w:tab w:val="left" w:pos="851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636EE" w:rsidRDefault="00E636EE" w:rsidP="00CF2010">
      <w:pPr>
        <w:shd w:val="clear" w:color="auto" w:fill="FFFFFF"/>
        <w:tabs>
          <w:tab w:val="left" w:pos="851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F2010" w:rsidRPr="00CF2010" w:rsidRDefault="00CF2010" w:rsidP="00CF2010">
      <w:pPr>
        <w:shd w:val="clear" w:color="auto" w:fill="FFFFFF"/>
        <w:tabs>
          <w:tab w:val="left" w:pos="851"/>
        </w:tabs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201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Приложение 1</w:t>
      </w:r>
    </w:p>
    <w:p w:rsidR="00CF2010" w:rsidRPr="00CF2010" w:rsidRDefault="00CF2010" w:rsidP="00CF2010">
      <w:pPr>
        <w:shd w:val="clear" w:color="auto" w:fill="FFFFFF"/>
        <w:tabs>
          <w:tab w:val="left" w:pos="851"/>
        </w:tabs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2010">
        <w:rPr>
          <w:rFonts w:ascii="Times New Roman" w:hAnsi="Times New Roman" w:cs="Times New Roman"/>
          <w:b/>
          <w:color w:val="000000"/>
          <w:sz w:val="24"/>
          <w:szCs w:val="24"/>
        </w:rPr>
        <w:t>к Технической спецификации</w:t>
      </w:r>
    </w:p>
    <w:p w:rsidR="00CF2010" w:rsidRPr="00CF2010" w:rsidRDefault="00CF2010" w:rsidP="00CF2010">
      <w:pPr>
        <w:shd w:val="clear" w:color="auto" w:fill="FFFFFF"/>
        <w:tabs>
          <w:tab w:val="left" w:pos="851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2010">
        <w:rPr>
          <w:rFonts w:ascii="Times New Roman" w:hAnsi="Times New Roman" w:cs="Times New Roman"/>
          <w:b/>
          <w:color w:val="000000"/>
          <w:sz w:val="24"/>
          <w:szCs w:val="24"/>
        </w:rPr>
        <w:t>Квалификация привлекаемых специалистов</w:t>
      </w:r>
    </w:p>
    <w:tbl>
      <w:tblPr>
        <w:tblStyle w:val="a8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2411"/>
        <w:gridCol w:w="2410"/>
        <w:gridCol w:w="3260"/>
        <w:gridCol w:w="1276"/>
        <w:gridCol w:w="1270"/>
      </w:tblGrid>
      <w:tr w:rsidR="00CF2010" w:rsidRPr="00CF2010" w:rsidTr="00F75189">
        <w:tc>
          <w:tcPr>
            <w:tcW w:w="2411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92909"/>
            <w:r w:rsidRPr="00CF2010">
              <w:rPr>
                <w:rFonts w:ascii="Times New Roman" w:hAnsi="Times New Roman"/>
                <w:b/>
                <w:sz w:val="24"/>
                <w:szCs w:val="24"/>
              </w:rPr>
              <w:t>Указать специальность</w:t>
            </w:r>
          </w:p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2010">
              <w:rPr>
                <w:rFonts w:ascii="Times New Roman" w:hAnsi="Times New Roman"/>
                <w:b/>
                <w:sz w:val="24"/>
                <w:szCs w:val="24"/>
              </w:rPr>
              <w:t>Квалификация</w:t>
            </w:r>
          </w:p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2010">
              <w:rPr>
                <w:rFonts w:ascii="Times New Roman" w:hAnsi="Times New Roman"/>
                <w:b/>
                <w:sz w:val="24"/>
                <w:szCs w:val="24"/>
              </w:rPr>
              <w:t>Форма подтверждения квалификации</w:t>
            </w:r>
          </w:p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2010">
              <w:rPr>
                <w:rFonts w:ascii="Times New Roman" w:hAnsi="Times New Roman"/>
                <w:b/>
                <w:sz w:val="24"/>
                <w:szCs w:val="24"/>
              </w:rPr>
              <w:t xml:space="preserve">Кол-во специалистов </w:t>
            </w:r>
          </w:p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2010">
              <w:rPr>
                <w:rFonts w:ascii="Times New Roman" w:hAnsi="Times New Roman"/>
                <w:b/>
                <w:sz w:val="24"/>
                <w:szCs w:val="24"/>
              </w:rPr>
              <w:t>Опыт работы</w:t>
            </w:r>
          </w:p>
        </w:tc>
      </w:tr>
      <w:tr w:rsidR="00CF2010" w:rsidRPr="00CF2010" w:rsidTr="00F75189">
        <w:tc>
          <w:tcPr>
            <w:tcW w:w="2411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Специалист в области энергетики и </w:t>
            </w:r>
            <w:r w:rsidRPr="00CF20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технического </w:t>
            </w:r>
            <w:r w:rsidR="0002355D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обслуживания ДГУ</w:t>
            </w:r>
          </w:p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Диплом или сертификат или свидетельств в области энергетики и </w:t>
            </w:r>
            <w:r w:rsidRPr="00CF20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технического </w:t>
            </w:r>
            <w:r w:rsidR="0002355D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обслуживания ДГУ</w:t>
            </w:r>
          </w:p>
        </w:tc>
        <w:tc>
          <w:tcPr>
            <w:tcW w:w="3260" w:type="dxa"/>
          </w:tcPr>
          <w:p w:rsidR="00CF2010" w:rsidRPr="00E636EE" w:rsidRDefault="00CF2010" w:rsidP="00E636EE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Электронные копии сертификатов или </w:t>
            </w:r>
            <w:proofErr w:type="gramStart"/>
            <w:r w:rsidRPr="00CF2010">
              <w:rPr>
                <w:rFonts w:ascii="Times New Roman" w:hAnsi="Times New Roman"/>
                <w:sz w:val="24"/>
                <w:szCs w:val="24"/>
              </w:rPr>
              <w:t>дипломов</w:t>
            </w:r>
            <w:proofErr w:type="gramEnd"/>
            <w:r w:rsidRPr="00CF2010">
              <w:rPr>
                <w:rFonts w:ascii="Times New Roman" w:hAnsi="Times New Roman"/>
                <w:sz w:val="24"/>
                <w:szCs w:val="24"/>
              </w:rPr>
              <w:t xml:space="preserve"> или свидетельств для механиков </w:t>
            </w:r>
            <w:r w:rsidR="00BE11AF">
              <w:rPr>
                <w:rFonts w:ascii="Times New Roman" w:hAnsi="Times New Roman"/>
                <w:sz w:val="24"/>
                <w:szCs w:val="24"/>
              </w:rPr>
              <w:t xml:space="preserve">или инженеров или экспертов и т.д. </w:t>
            </w:r>
          </w:p>
        </w:tc>
        <w:tc>
          <w:tcPr>
            <w:tcW w:w="1276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2  </w:t>
            </w:r>
          </w:p>
        </w:tc>
        <w:tc>
          <w:tcPr>
            <w:tcW w:w="127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2 года </w:t>
            </w:r>
          </w:p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010" w:rsidRPr="00CF2010" w:rsidTr="00F75189">
        <w:tc>
          <w:tcPr>
            <w:tcW w:w="2411" w:type="dxa"/>
          </w:tcPr>
          <w:p w:rsidR="00BE11AF" w:rsidRPr="00CF2010" w:rsidRDefault="00BE11AF" w:rsidP="00BE11AF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Специалист в области энергетики и </w:t>
            </w:r>
            <w:r w:rsidRPr="00CF20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обслуживания ДГУ</w:t>
            </w:r>
          </w:p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>Промышленная безопасность, пожар</w:t>
            </w:r>
            <w:r w:rsidR="00BE11AF">
              <w:rPr>
                <w:rFonts w:ascii="Times New Roman" w:hAnsi="Times New Roman"/>
                <w:sz w:val="24"/>
                <w:szCs w:val="24"/>
              </w:rPr>
              <w:t xml:space="preserve">ная безопасность и охрана труда </w:t>
            </w:r>
          </w:p>
        </w:tc>
        <w:tc>
          <w:tcPr>
            <w:tcW w:w="326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>Электронные копии удостоверении и протокол о проверке знаний в области промышленной безопасности, копии удостоверении и протокол о проверке знаний по пожарной безопасности и охране труда согласно утвержденным формам</w:t>
            </w:r>
          </w:p>
        </w:tc>
        <w:tc>
          <w:tcPr>
            <w:tcW w:w="1276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  <w:tr w:rsidR="00CF2010" w:rsidRPr="00CF2010" w:rsidTr="00F75189">
        <w:tc>
          <w:tcPr>
            <w:tcW w:w="2411" w:type="dxa"/>
          </w:tcPr>
          <w:p w:rsidR="00BE11AF" w:rsidRPr="00CF2010" w:rsidRDefault="00BE11AF" w:rsidP="00BE11AF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Специалист в области энергетики и </w:t>
            </w:r>
            <w:r w:rsidRPr="00CF20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обслуживания ДГУ</w:t>
            </w:r>
          </w:p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>Группа допуска по электробезопасно</w:t>
            </w:r>
            <w:r w:rsidR="00BE11AF">
              <w:rPr>
                <w:rFonts w:ascii="Times New Roman" w:hAnsi="Times New Roman"/>
                <w:sz w:val="24"/>
                <w:szCs w:val="24"/>
              </w:rPr>
              <w:t xml:space="preserve">сти не менее 4-группы до и выше </w:t>
            </w:r>
            <w:r w:rsidRPr="00CF2010">
              <w:rPr>
                <w:rFonts w:ascii="Times New Roman" w:hAnsi="Times New Roman"/>
                <w:sz w:val="24"/>
                <w:szCs w:val="24"/>
              </w:rPr>
              <w:t xml:space="preserve">1000 В с разрешением на верхолазные работы </w:t>
            </w:r>
          </w:p>
        </w:tc>
        <w:tc>
          <w:tcPr>
            <w:tcW w:w="326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>Электронные копии удостоверении по электробезопасности и протокол проверки знаний норм и правил работы в электроустановках согласно утвержденным формам</w:t>
            </w:r>
          </w:p>
        </w:tc>
        <w:tc>
          <w:tcPr>
            <w:tcW w:w="1276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</w:tcPr>
          <w:p w:rsidR="00CF2010" w:rsidRPr="00CF2010" w:rsidRDefault="00CF2010" w:rsidP="00CF2010">
            <w:pPr>
              <w:shd w:val="clear" w:color="auto" w:fill="FFFFFF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010">
              <w:rPr>
                <w:rFonts w:ascii="Times New Roman" w:hAnsi="Times New Roman"/>
                <w:sz w:val="24"/>
                <w:szCs w:val="24"/>
              </w:rPr>
              <w:t xml:space="preserve">1 год </w:t>
            </w:r>
          </w:p>
        </w:tc>
      </w:tr>
    </w:tbl>
    <w:bookmarkEnd w:id="1"/>
    <w:p w:rsidR="00CF2010" w:rsidRDefault="00CF2010" w:rsidP="00CF2010">
      <w:pPr>
        <w:shd w:val="clear" w:color="auto" w:fill="FFFFFF"/>
        <w:tabs>
          <w:tab w:val="left" w:pos="851"/>
        </w:tabs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9325F">
        <w:rPr>
          <w:rFonts w:ascii="Times New Roman" w:hAnsi="Times New Roman" w:cs="Times New Roman"/>
          <w:sz w:val="24"/>
          <w:szCs w:val="24"/>
        </w:rPr>
        <w:t>о</w:t>
      </w:r>
      <w:r w:rsidR="00BE11AF">
        <w:rPr>
          <w:rFonts w:ascii="Times New Roman" w:hAnsi="Times New Roman" w:cs="Times New Roman"/>
          <w:sz w:val="24"/>
          <w:szCs w:val="24"/>
        </w:rPr>
        <w:t xml:space="preserve">тенциальный подрядчик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9325F">
        <w:rPr>
          <w:rFonts w:ascii="Times New Roman" w:hAnsi="Times New Roman" w:cs="Times New Roman"/>
          <w:sz w:val="24"/>
          <w:szCs w:val="24"/>
        </w:rPr>
        <w:t xml:space="preserve"> подтверждение опыта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445B">
        <w:rPr>
          <w:rFonts w:ascii="Times New Roman" w:hAnsi="Times New Roman" w:cs="Times New Roman"/>
          <w:sz w:val="24"/>
          <w:szCs w:val="24"/>
        </w:rPr>
        <w:t>привле</w:t>
      </w:r>
      <w:r>
        <w:rPr>
          <w:rFonts w:ascii="Times New Roman" w:hAnsi="Times New Roman" w:cs="Times New Roman"/>
          <w:sz w:val="24"/>
          <w:szCs w:val="24"/>
        </w:rPr>
        <w:t xml:space="preserve">каемых </w:t>
      </w:r>
      <w:r w:rsidRPr="0017445B">
        <w:rPr>
          <w:rFonts w:ascii="Times New Roman" w:hAnsi="Times New Roman" w:cs="Times New Roman"/>
          <w:sz w:val="24"/>
          <w:szCs w:val="24"/>
        </w:rPr>
        <w:t>квалифицированных специалистов</w:t>
      </w:r>
      <w:r w:rsidRPr="0049325F">
        <w:rPr>
          <w:rFonts w:ascii="Times New Roman" w:hAnsi="Times New Roman" w:cs="Times New Roman"/>
          <w:sz w:val="24"/>
          <w:szCs w:val="24"/>
        </w:rPr>
        <w:t xml:space="preserve"> в составе заявки на участие в закупке, должен предоставить</w:t>
      </w:r>
      <w:r>
        <w:rPr>
          <w:rFonts w:ascii="Times New Roman" w:hAnsi="Times New Roman" w:cs="Times New Roman"/>
          <w:sz w:val="24"/>
          <w:szCs w:val="24"/>
        </w:rPr>
        <w:t xml:space="preserve">: электронную копию </w:t>
      </w:r>
      <w:bookmarkStart w:id="2" w:name="SUB1005480974"/>
      <w:r w:rsidR="00FC52FB" w:rsidRPr="00DF3531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DF3531">
        <w:rPr>
          <w:rFonts w:ascii="Times New Roman" w:hAnsi="Times New Roman" w:cs="Times New Roman"/>
          <w:sz w:val="24"/>
          <w:szCs w:val="24"/>
        </w:rPr>
        <w:instrText xml:space="preserve"> HYPERLINK "https://online.zakon.kz/Document/?doc_id=39789777" \l "sub_id=5" \o "Приказ Председателя Агентства Республики Казахстан по делам государственной службы и противодействию коррупции от 22 ноября 2016 года № 64 \«О некоторых вопросах отбора в кадровый резерв административной государственной службы корпуса \«А\»" \t "_parent" </w:instrText>
      </w:r>
      <w:r w:rsidR="00FC52FB" w:rsidRPr="00DF3531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DF3531">
        <w:rPr>
          <w:rFonts w:ascii="Times New Roman" w:hAnsi="Times New Roman" w:cs="Times New Roman"/>
          <w:sz w:val="24"/>
          <w:szCs w:val="24"/>
        </w:rPr>
        <w:t>послужно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DF3531">
        <w:rPr>
          <w:rFonts w:ascii="Times New Roman" w:hAnsi="Times New Roman" w:cs="Times New Roman"/>
          <w:sz w:val="24"/>
          <w:szCs w:val="24"/>
        </w:rPr>
        <w:t xml:space="preserve"> списк</w:t>
      </w:r>
      <w:r w:rsidR="00FC52FB" w:rsidRPr="00DF3531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DF3531">
        <w:rPr>
          <w:rFonts w:ascii="Times New Roman" w:hAnsi="Times New Roman" w:cs="Times New Roman"/>
          <w:sz w:val="24"/>
          <w:szCs w:val="24"/>
        </w:rPr>
        <w:t>(перечень сведений о работе, трудовой деятельности работника), подписанный работодателем, заверенный печатью организации (при ее наличии)</w:t>
      </w:r>
      <w:r>
        <w:rPr>
          <w:rFonts w:ascii="Times New Roman" w:hAnsi="Times New Roman" w:cs="Times New Roman"/>
          <w:sz w:val="24"/>
          <w:szCs w:val="24"/>
        </w:rPr>
        <w:t>, и/или</w:t>
      </w:r>
      <w:r w:rsidRPr="0049325F">
        <w:rPr>
          <w:rFonts w:ascii="Times New Roman" w:hAnsi="Times New Roman" w:cs="Times New Roman"/>
          <w:sz w:val="24"/>
          <w:szCs w:val="24"/>
        </w:rPr>
        <w:t xml:space="preserve"> электронные копии трудовых книжек, </w:t>
      </w:r>
      <w:r>
        <w:rPr>
          <w:rFonts w:ascii="Times New Roman" w:hAnsi="Times New Roman" w:cs="Times New Roman"/>
          <w:sz w:val="24"/>
          <w:szCs w:val="24"/>
        </w:rPr>
        <w:t>и/</w:t>
      </w:r>
      <w:r w:rsidRPr="0049325F">
        <w:rPr>
          <w:rFonts w:ascii="Times New Roman" w:hAnsi="Times New Roman" w:cs="Times New Roman"/>
          <w:sz w:val="24"/>
          <w:szCs w:val="24"/>
        </w:rPr>
        <w:t>или электронные копии трудовых договоров на каждого специалиста.</w:t>
      </w:r>
    </w:p>
    <w:p w:rsidR="00E636EE" w:rsidRDefault="00E636EE" w:rsidP="00CF2010">
      <w:pPr>
        <w:shd w:val="clear" w:color="auto" w:fill="FFFFFF"/>
        <w:tabs>
          <w:tab w:val="left" w:pos="851"/>
        </w:tabs>
        <w:spacing w:before="2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574" w:rsidRPr="00043ACD" w:rsidRDefault="00921574" w:rsidP="009215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ACD">
        <w:rPr>
          <w:rFonts w:ascii="Times New Roman" w:hAnsi="Times New Roman"/>
          <w:b/>
          <w:sz w:val="24"/>
          <w:szCs w:val="24"/>
        </w:rPr>
        <w:t>Исполнительный директор</w:t>
      </w:r>
    </w:p>
    <w:p w:rsidR="00921574" w:rsidRPr="00043ACD" w:rsidRDefault="00921574" w:rsidP="009215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ACD">
        <w:rPr>
          <w:rFonts w:ascii="Times New Roman" w:hAnsi="Times New Roman"/>
          <w:b/>
          <w:sz w:val="24"/>
          <w:szCs w:val="24"/>
        </w:rPr>
        <w:t xml:space="preserve">по эксплуатации сети </w:t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  <w:t xml:space="preserve">Калжанов А.А. </w:t>
      </w:r>
    </w:p>
    <w:p w:rsidR="00921574" w:rsidRPr="00043ACD" w:rsidRDefault="00921574" w:rsidP="009215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ACD">
        <w:rPr>
          <w:rFonts w:ascii="Times New Roman" w:hAnsi="Times New Roman"/>
          <w:b/>
          <w:sz w:val="24"/>
          <w:szCs w:val="24"/>
        </w:rPr>
        <w:t>Руководитель направления</w:t>
      </w:r>
    </w:p>
    <w:p w:rsidR="00921574" w:rsidRPr="00043ACD" w:rsidRDefault="00921574" w:rsidP="009215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ACD">
        <w:rPr>
          <w:rFonts w:ascii="Times New Roman" w:hAnsi="Times New Roman"/>
          <w:b/>
          <w:sz w:val="24"/>
          <w:szCs w:val="24"/>
        </w:rPr>
        <w:t xml:space="preserve">«Эксплуатация инфраструктуры </w:t>
      </w:r>
    </w:p>
    <w:p w:rsidR="00921574" w:rsidRPr="00043ACD" w:rsidRDefault="00921574" w:rsidP="009215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ACD">
        <w:rPr>
          <w:rFonts w:ascii="Times New Roman" w:hAnsi="Times New Roman"/>
          <w:b/>
          <w:sz w:val="24"/>
          <w:szCs w:val="24"/>
        </w:rPr>
        <w:t xml:space="preserve">магистральной сети» </w:t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Турсынкулов А.А.   </w:t>
      </w:r>
    </w:p>
    <w:p w:rsidR="00921574" w:rsidRPr="00043ACD" w:rsidRDefault="00921574" w:rsidP="009215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ACD">
        <w:rPr>
          <w:rFonts w:ascii="Times New Roman" w:hAnsi="Times New Roman"/>
          <w:b/>
          <w:sz w:val="24"/>
          <w:szCs w:val="24"/>
        </w:rPr>
        <w:t xml:space="preserve">Старший эксперт  </w:t>
      </w:r>
    </w:p>
    <w:p w:rsidR="00921574" w:rsidRPr="00043ACD" w:rsidRDefault="00921574" w:rsidP="009215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ACD">
        <w:rPr>
          <w:rFonts w:ascii="Times New Roman" w:hAnsi="Times New Roman"/>
          <w:b/>
          <w:sz w:val="24"/>
          <w:szCs w:val="24"/>
        </w:rPr>
        <w:t xml:space="preserve">«Эксплуатация инфраструктуры </w:t>
      </w:r>
    </w:p>
    <w:p w:rsidR="00CF2010" w:rsidRPr="00E636EE" w:rsidRDefault="00921574" w:rsidP="00E636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ACD">
        <w:rPr>
          <w:rFonts w:ascii="Times New Roman" w:hAnsi="Times New Roman"/>
          <w:b/>
          <w:sz w:val="24"/>
          <w:szCs w:val="24"/>
        </w:rPr>
        <w:t xml:space="preserve">магистральной сети» </w:t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</w:r>
      <w:r w:rsidRPr="00043ACD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</w:t>
      </w:r>
      <w:r w:rsidRPr="00043ACD">
        <w:rPr>
          <w:rFonts w:ascii="Times New Roman" w:hAnsi="Times New Roman"/>
          <w:b/>
          <w:sz w:val="24"/>
          <w:szCs w:val="24"/>
        </w:rPr>
        <w:tab/>
        <w:t xml:space="preserve">           Молдалиев Б.Б.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bookmarkStart w:id="3" w:name="_GoBack"/>
      <w:bookmarkEnd w:id="3"/>
    </w:p>
    <w:sectPr w:rsidR="00CF2010" w:rsidRPr="00E636EE" w:rsidSect="009C14E7"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53FA1"/>
    <w:multiLevelType w:val="hybridMultilevel"/>
    <w:tmpl w:val="9C46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BCA"/>
    <w:multiLevelType w:val="hybridMultilevel"/>
    <w:tmpl w:val="5A0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F6238"/>
    <w:multiLevelType w:val="hybridMultilevel"/>
    <w:tmpl w:val="9C46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F504E"/>
    <w:multiLevelType w:val="hybridMultilevel"/>
    <w:tmpl w:val="5A0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05A47"/>
    <w:multiLevelType w:val="hybridMultilevel"/>
    <w:tmpl w:val="5A0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00761"/>
    <w:multiLevelType w:val="hybridMultilevel"/>
    <w:tmpl w:val="9C46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17958"/>
    <w:multiLevelType w:val="hybridMultilevel"/>
    <w:tmpl w:val="5A0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85AB0"/>
    <w:multiLevelType w:val="hybridMultilevel"/>
    <w:tmpl w:val="B720BA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F2653B5"/>
    <w:multiLevelType w:val="hybridMultilevel"/>
    <w:tmpl w:val="9C46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7653C"/>
    <w:multiLevelType w:val="hybridMultilevel"/>
    <w:tmpl w:val="5A0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E276C"/>
    <w:multiLevelType w:val="hybridMultilevel"/>
    <w:tmpl w:val="09521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6800C8"/>
    <w:multiLevelType w:val="hybridMultilevel"/>
    <w:tmpl w:val="5A0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3603F"/>
    <w:multiLevelType w:val="hybridMultilevel"/>
    <w:tmpl w:val="5A0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03C6D"/>
    <w:multiLevelType w:val="hybridMultilevel"/>
    <w:tmpl w:val="5A0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D51C2"/>
    <w:multiLevelType w:val="hybridMultilevel"/>
    <w:tmpl w:val="5E12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5577D"/>
    <w:multiLevelType w:val="hybridMultilevel"/>
    <w:tmpl w:val="9C46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E635B"/>
    <w:multiLevelType w:val="hybridMultilevel"/>
    <w:tmpl w:val="5A0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2"/>
  </w:num>
  <w:num w:numId="5">
    <w:abstractNumId w:val="15"/>
  </w:num>
  <w:num w:numId="6">
    <w:abstractNumId w:val="11"/>
  </w:num>
  <w:num w:numId="7">
    <w:abstractNumId w:val="1"/>
  </w:num>
  <w:num w:numId="8">
    <w:abstractNumId w:val="3"/>
  </w:num>
  <w:num w:numId="9">
    <w:abstractNumId w:val="6"/>
  </w:num>
  <w:num w:numId="10">
    <w:abstractNumId w:val="16"/>
  </w:num>
  <w:num w:numId="11">
    <w:abstractNumId w:val="12"/>
  </w:num>
  <w:num w:numId="12">
    <w:abstractNumId w:val="4"/>
  </w:num>
  <w:num w:numId="13">
    <w:abstractNumId w:val="5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B79"/>
    <w:rsid w:val="000134E7"/>
    <w:rsid w:val="00014095"/>
    <w:rsid w:val="00014E18"/>
    <w:rsid w:val="0002355D"/>
    <w:rsid w:val="0004118B"/>
    <w:rsid w:val="0004770E"/>
    <w:rsid w:val="000D15DE"/>
    <w:rsid w:val="000D222A"/>
    <w:rsid w:val="000D2C8B"/>
    <w:rsid w:val="000F1817"/>
    <w:rsid w:val="000F6C7B"/>
    <w:rsid w:val="00130549"/>
    <w:rsid w:val="00134D07"/>
    <w:rsid w:val="00174F4B"/>
    <w:rsid w:val="001A48EF"/>
    <w:rsid w:val="001C1ADE"/>
    <w:rsid w:val="001D1EF1"/>
    <w:rsid w:val="001F4BA4"/>
    <w:rsid w:val="00202475"/>
    <w:rsid w:val="00227E06"/>
    <w:rsid w:val="00257F27"/>
    <w:rsid w:val="00292FF0"/>
    <w:rsid w:val="002C1E8F"/>
    <w:rsid w:val="002C2ED4"/>
    <w:rsid w:val="002C7292"/>
    <w:rsid w:val="002E14B3"/>
    <w:rsid w:val="002F4C06"/>
    <w:rsid w:val="0030197B"/>
    <w:rsid w:val="003742AC"/>
    <w:rsid w:val="00377DBC"/>
    <w:rsid w:val="003A4BAE"/>
    <w:rsid w:val="003B3442"/>
    <w:rsid w:val="003C2DE5"/>
    <w:rsid w:val="003E76F5"/>
    <w:rsid w:val="0040646E"/>
    <w:rsid w:val="00407DCD"/>
    <w:rsid w:val="00416613"/>
    <w:rsid w:val="00430DE2"/>
    <w:rsid w:val="00471EC0"/>
    <w:rsid w:val="0047477F"/>
    <w:rsid w:val="0048335A"/>
    <w:rsid w:val="00497822"/>
    <w:rsid w:val="004A1E8F"/>
    <w:rsid w:val="004B3979"/>
    <w:rsid w:val="004C64A2"/>
    <w:rsid w:val="004C6A24"/>
    <w:rsid w:val="004D31C1"/>
    <w:rsid w:val="004D3435"/>
    <w:rsid w:val="004F1C38"/>
    <w:rsid w:val="004F2989"/>
    <w:rsid w:val="00523E72"/>
    <w:rsid w:val="00526DCB"/>
    <w:rsid w:val="00527B63"/>
    <w:rsid w:val="00530EB7"/>
    <w:rsid w:val="00531876"/>
    <w:rsid w:val="0054189F"/>
    <w:rsid w:val="00596B7D"/>
    <w:rsid w:val="005D13CF"/>
    <w:rsid w:val="005E554B"/>
    <w:rsid w:val="00622D16"/>
    <w:rsid w:val="006244BA"/>
    <w:rsid w:val="00675A81"/>
    <w:rsid w:val="006C76E1"/>
    <w:rsid w:val="006D4A31"/>
    <w:rsid w:val="00710FFA"/>
    <w:rsid w:val="00712403"/>
    <w:rsid w:val="00712F19"/>
    <w:rsid w:val="0072304C"/>
    <w:rsid w:val="00745BF5"/>
    <w:rsid w:val="00765F4A"/>
    <w:rsid w:val="00767B8C"/>
    <w:rsid w:val="007749E8"/>
    <w:rsid w:val="007A23E2"/>
    <w:rsid w:val="007C6F01"/>
    <w:rsid w:val="007E1159"/>
    <w:rsid w:val="008453F3"/>
    <w:rsid w:val="00847404"/>
    <w:rsid w:val="008536C9"/>
    <w:rsid w:val="0089115B"/>
    <w:rsid w:val="008943BA"/>
    <w:rsid w:val="0089684D"/>
    <w:rsid w:val="008A60F9"/>
    <w:rsid w:val="008C7796"/>
    <w:rsid w:val="009008AD"/>
    <w:rsid w:val="00921574"/>
    <w:rsid w:val="00950CFD"/>
    <w:rsid w:val="00966332"/>
    <w:rsid w:val="00966BD5"/>
    <w:rsid w:val="009969CD"/>
    <w:rsid w:val="009C14E7"/>
    <w:rsid w:val="009C3221"/>
    <w:rsid w:val="009C5586"/>
    <w:rsid w:val="009D2554"/>
    <w:rsid w:val="009D6F3C"/>
    <w:rsid w:val="009E3267"/>
    <w:rsid w:val="009E44DE"/>
    <w:rsid w:val="00A011AF"/>
    <w:rsid w:val="00A06812"/>
    <w:rsid w:val="00A10342"/>
    <w:rsid w:val="00A17D32"/>
    <w:rsid w:val="00A25ECF"/>
    <w:rsid w:val="00A33E9B"/>
    <w:rsid w:val="00AA1413"/>
    <w:rsid w:val="00AC4F15"/>
    <w:rsid w:val="00AF3789"/>
    <w:rsid w:val="00B17085"/>
    <w:rsid w:val="00B401D1"/>
    <w:rsid w:val="00B47BA2"/>
    <w:rsid w:val="00B57BAA"/>
    <w:rsid w:val="00B606FB"/>
    <w:rsid w:val="00B65CE2"/>
    <w:rsid w:val="00B66C1D"/>
    <w:rsid w:val="00B71B79"/>
    <w:rsid w:val="00B74285"/>
    <w:rsid w:val="00BA5894"/>
    <w:rsid w:val="00BB00C9"/>
    <w:rsid w:val="00BE11AF"/>
    <w:rsid w:val="00BE327B"/>
    <w:rsid w:val="00BE3479"/>
    <w:rsid w:val="00BE3AA6"/>
    <w:rsid w:val="00C26AA6"/>
    <w:rsid w:val="00C42116"/>
    <w:rsid w:val="00C44B8A"/>
    <w:rsid w:val="00C7032B"/>
    <w:rsid w:val="00CA224C"/>
    <w:rsid w:val="00CD50FC"/>
    <w:rsid w:val="00CF2010"/>
    <w:rsid w:val="00CF685D"/>
    <w:rsid w:val="00D03D65"/>
    <w:rsid w:val="00D40DA7"/>
    <w:rsid w:val="00D831AE"/>
    <w:rsid w:val="00D939F5"/>
    <w:rsid w:val="00DB6BDD"/>
    <w:rsid w:val="00DB7E0C"/>
    <w:rsid w:val="00DC1981"/>
    <w:rsid w:val="00E21B92"/>
    <w:rsid w:val="00E2371A"/>
    <w:rsid w:val="00E36D60"/>
    <w:rsid w:val="00E45AEF"/>
    <w:rsid w:val="00E636EE"/>
    <w:rsid w:val="00EC4005"/>
    <w:rsid w:val="00ED4BC8"/>
    <w:rsid w:val="00F01C8C"/>
    <w:rsid w:val="00F11872"/>
    <w:rsid w:val="00F176B2"/>
    <w:rsid w:val="00F332D5"/>
    <w:rsid w:val="00F36C38"/>
    <w:rsid w:val="00F36EA7"/>
    <w:rsid w:val="00F44B7C"/>
    <w:rsid w:val="00F50DAB"/>
    <w:rsid w:val="00F55527"/>
    <w:rsid w:val="00F7163F"/>
    <w:rsid w:val="00F730E9"/>
    <w:rsid w:val="00F731A1"/>
    <w:rsid w:val="00F75189"/>
    <w:rsid w:val="00F8358A"/>
    <w:rsid w:val="00FA49E2"/>
    <w:rsid w:val="00FA56D1"/>
    <w:rsid w:val="00FC52FB"/>
    <w:rsid w:val="00FD3609"/>
    <w:rsid w:val="00F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725550-8401-451F-ADA7-8EA6A141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115B"/>
    <w:pPr>
      <w:ind w:left="720"/>
      <w:contextualSpacing/>
    </w:pPr>
  </w:style>
  <w:style w:type="character" w:styleId="a5">
    <w:name w:val="Emphasis"/>
    <w:basedOn w:val="a0"/>
    <w:uiPriority w:val="20"/>
    <w:qFormat/>
    <w:rsid w:val="00F36EA7"/>
    <w:rPr>
      <w:i/>
      <w:iCs/>
    </w:rPr>
  </w:style>
  <w:style w:type="paragraph" w:styleId="a6">
    <w:name w:val="Body Text Indent"/>
    <w:basedOn w:val="a"/>
    <w:link w:val="a7"/>
    <w:uiPriority w:val="99"/>
    <w:unhideWhenUsed/>
    <w:rsid w:val="00CF685D"/>
    <w:pPr>
      <w:spacing w:after="120" w:line="276" w:lineRule="auto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F685D"/>
  </w:style>
  <w:style w:type="paragraph" w:styleId="3">
    <w:name w:val="Body Text 3"/>
    <w:basedOn w:val="a"/>
    <w:link w:val="30"/>
    <w:uiPriority w:val="99"/>
    <w:unhideWhenUsed/>
    <w:rsid w:val="00DC1981"/>
    <w:pPr>
      <w:spacing w:after="120" w:line="276" w:lineRule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C1981"/>
    <w:rPr>
      <w:sz w:val="16"/>
      <w:szCs w:val="16"/>
    </w:rPr>
  </w:style>
  <w:style w:type="table" w:styleId="a8">
    <w:name w:val="Table Grid"/>
    <w:basedOn w:val="a1"/>
    <w:uiPriority w:val="59"/>
    <w:rsid w:val="00CF201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A405C-5112-404B-88EB-D27C15F5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43</Pages>
  <Words>12227</Words>
  <Characters>69696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Каримов (ТТК)</dc:creator>
  <cp:keywords/>
  <dc:description/>
  <cp:lastModifiedBy>Лиана Курасбек (ТТК)</cp:lastModifiedBy>
  <cp:revision>37</cp:revision>
  <dcterms:created xsi:type="dcterms:W3CDTF">2021-11-01T03:22:00Z</dcterms:created>
  <dcterms:modified xsi:type="dcterms:W3CDTF">2021-12-30T04:38:00Z</dcterms:modified>
</cp:coreProperties>
</file>